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8C" w:rsidRDefault="00212E8C" w:rsidP="00212E8C">
      <w:pPr>
        <w:widowControl/>
        <w:wordWrap/>
        <w:autoSpaceDE/>
        <w:autoSpaceDN/>
        <w:jc w:val="left"/>
      </w:pPr>
    </w:p>
    <w:p w:rsidR="00A063A1" w:rsidRDefault="00A063A1"/>
    <w:p w:rsidR="00A063A1" w:rsidRDefault="00A063A1" w:rsidP="00C175BB">
      <w:pPr>
        <w:jc w:val="center"/>
      </w:pPr>
    </w:p>
    <w:p w:rsidR="00D646B6" w:rsidRPr="00851ED1" w:rsidRDefault="00D646B6" w:rsidP="00D646B6">
      <w:pPr>
        <w:snapToGrid w:val="0"/>
        <w:spacing w:line="480" w:lineRule="auto"/>
        <w:jc w:val="center"/>
        <w:textAlignment w:val="baseline"/>
        <w:rPr>
          <w:rFonts w:ascii="HY울릉도B" w:eastAsia="HY울릉도B" w:hAnsi="굴림" w:cs="굴림"/>
          <w:color w:val="000000"/>
          <w:spacing w:val="-4"/>
          <w:kern w:val="0"/>
          <w:sz w:val="32"/>
          <w:szCs w:val="32"/>
        </w:rPr>
      </w:pPr>
      <w:r w:rsidRPr="004418C5">
        <w:rPr>
          <w:rFonts w:ascii="HY울릉도B" w:eastAsia="HY울릉도B" w:hAnsi="굴림" w:cs="굴림" w:hint="eastAsia"/>
          <w:color w:val="000000"/>
          <w:spacing w:val="-4"/>
          <w:kern w:val="0"/>
          <w:sz w:val="32"/>
          <w:szCs w:val="32"/>
        </w:rPr>
        <w:t xml:space="preserve">울산대학교병원 </w:t>
      </w:r>
      <w:r>
        <w:rPr>
          <w:rFonts w:ascii="HY울릉도B" w:eastAsia="HY울릉도B" w:hAnsi="굴림" w:cs="굴림" w:hint="eastAsia"/>
          <w:color w:val="000000"/>
          <w:spacing w:val="-4"/>
          <w:kern w:val="0"/>
          <w:sz w:val="32"/>
          <w:szCs w:val="32"/>
        </w:rPr>
        <w:t>네트워크 및 보안</w:t>
      </w:r>
      <w:r w:rsidR="00340FDA">
        <w:rPr>
          <w:rFonts w:ascii="HY울릉도B" w:eastAsia="HY울릉도B" w:hAnsi="굴림" w:cs="굴림" w:hint="eastAsia"/>
          <w:color w:val="000000"/>
          <w:spacing w:val="-4"/>
          <w:kern w:val="0"/>
          <w:sz w:val="32"/>
          <w:szCs w:val="32"/>
        </w:rPr>
        <w:t>시</w:t>
      </w:r>
      <w:r w:rsidR="00340FDA">
        <w:rPr>
          <w:rFonts w:ascii="HY울릉도B" w:eastAsia="HY울릉도B" w:hAnsi="굴림" w:cs="바탕" w:hint="eastAsia"/>
          <w:color w:val="000000"/>
          <w:spacing w:val="-4"/>
          <w:kern w:val="0"/>
          <w:sz w:val="32"/>
          <w:szCs w:val="32"/>
        </w:rPr>
        <w:t>스템</w:t>
      </w:r>
      <w:r>
        <w:rPr>
          <w:rFonts w:ascii="HY울릉도B" w:eastAsia="HY울릉도B" w:hAnsi="굴림" w:cs="바탕" w:hint="eastAsia"/>
          <w:color w:val="000000"/>
          <w:spacing w:val="-4"/>
          <w:kern w:val="0"/>
          <w:sz w:val="32"/>
          <w:szCs w:val="32"/>
        </w:rPr>
        <w:t xml:space="preserve"> </w:t>
      </w:r>
      <w:r w:rsidR="00340FDA">
        <w:rPr>
          <w:rFonts w:ascii="HY울릉도B" w:eastAsia="HY울릉도B" w:hAnsi="굴림" w:cs="바탕" w:hint="eastAsia"/>
          <w:color w:val="000000"/>
          <w:spacing w:val="-4"/>
          <w:kern w:val="0"/>
          <w:sz w:val="32"/>
          <w:szCs w:val="32"/>
        </w:rPr>
        <w:t>통합</w:t>
      </w:r>
      <w:r>
        <w:rPr>
          <w:rFonts w:ascii="HY울릉도B" w:eastAsia="HY울릉도B" w:hAnsi="굴림" w:cs="바탕" w:hint="eastAsia"/>
          <w:color w:val="000000"/>
          <w:spacing w:val="-4"/>
          <w:kern w:val="0"/>
          <w:sz w:val="32"/>
          <w:szCs w:val="32"/>
        </w:rPr>
        <w:t>유지보수</w:t>
      </w:r>
    </w:p>
    <w:p w:rsidR="00FB5E34" w:rsidRPr="00730032" w:rsidRDefault="00D646B6" w:rsidP="00D646B6">
      <w:pPr>
        <w:jc w:val="center"/>
        <w:rPr>
          <w:sz w:val="44"/>
        </w:rPr>
      </w:pPr>
      <w:r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>제</w:t>
      </w:r>
      <w:r w:rsidRPr="00CC395D"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 xml:space="preserve"> </w:t>
      </w:r>
      <w:r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>안</w:t>
      </w:r>
      <w:r w:rsidRPr="00CC395D"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 xml:space="preserve"> </w:t>
      </w:r>
      <w:r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>요</w:t>
      </w:r>
      <w:r w:rsidRPr="00CC395D"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 xml:space="preserve"> </w:t>
      </w:r>
      <w:r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>청</w:t>
      </w:r>
      <w:r w:rsidRPr="00CC395D">
        <w:rPr>
          <w:rFonts w:ascii="HY울릉도B" w:eastAsia="HY울릉도B" w:hAnsi="굴림" w:cs="굴림" w:hint="eastAsia"/>
          <w:b/>
          <w:bCs/>
          <w:color w:val="000000"/>
          <w:w w:val="108"/>
          <w:kern w:val="0"/>
          <w:sz w:val="80"/>
          <w:szCs w:val="80"/>
        </w:rPr>
        <w:t xml:space="preserve"> 서</w:t>
      </w:r>
    </w:p>
    <w:p w:rsidR="00FB5E34" w:rsidRPr="007436B2" w:rsidRDefault="00FB5E34" w:rsidP="00A063A1">
      <w:pPr>
        <w:rPr>
          <w:sz w:val="44"/>
        </w:rPr>
      </w:pPr>
    </w:p>
    <w:p w:rsidR="00FB5E34" w:rsidRPr="00730032" w:rsidRDefault="00FB5E34" w:rsidP="00A063A1">
      <w:pPr>
        <w:rPr>
          <w:sz w:val="44"/>
        </w:rPr>
      </w:pPr>
    </w:p>
    <w:p w:rsidR="00FB5E34" w:rsidRDefault="00FB5E34" w:rsidP="00A063A1">
      <w:pPr>
        <w:rPr>
          <w:sz w:val="44"/>
        </w:rPr>
      </w:pPr>
    </w:p>
    <w:p w:rsidR="00D646B6" w:rsidRDefault="00D646B6" w:rsidP="00A063A1">
      <w:pPr>
        <w:rPr>
          <w:sz w:val="44"/>
        </w:rPr>
      </w:pPr>
    </w:p>
    <w:p w:rsidR="00D646B6" w:rsidRDefault="00D646B6" w:rsidP="00A063A1">
      <w:pPr>
        <w:rPr>
          <w:sz w:val="44"/>
        </w:rPr>
      </w:pPr>
    </w:p>
    <w:p w:rsidR="00FB5E34" w:rsidRDefault="00D646B6" w:rsidP="00D646B6">
      <w:pPr>
        <w:jc w:val="center"/>
        <w:rPr>
          <w:sz w:val="44"/>
        </w:rPr>
      </w:pPr>
      <w:r w:rsidRPr="005151CE">
        <w:rPr>
          <w:rFonts w:ascii="휴먼모음T" w:eastAsia="휴먼모음T" w:hAnsi="굴림" w:cs="굴림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="휴먼모음T" w:eastAsia="휴먼모음T" w:hAnsi="굴림" w:cs="굴림"/>
          <w:b/>
          <w:bCs/>
          <w:color w:val="000000"/>
          <w:kern w:val="0"/>
          <w:sz w:val="44"/>
          <w:szCs w:val="44"/>
        </w:rPr>
        <w:t>21</w:t>
      </w:r>
      <w:r w:rsidRPr="005151CE">
        <w:rPr>
          <w:rFonts w:ascii="휴먼모음T" w:eastAsia="휴먼모음T" w:hAnsi="굴림" w:cs="굴림" w:hint="eastAsia"/>
          <w:b/>
          <w:bCs/>
          <w:color w:val="000000"/>
          <w:kern w:val="0"/>
          <w:sz w:val="44"/>
          <w:szCs w:val="44"/>
        </w:rPr>
        <w:t xml:space="preserve">. </w:t>
      </w:r>
      <w:r>
        <w:rPr>
          <w:rFonts w:ascii="휴먼모음T" w:eastAsia="휴먼모음T" w:hAnsi="굴림" w:cs="굴림"/>
          <w:b/>
          <w:bCs/>
          <w:color w:val="000000"/>
          <w:kern w:val="0"/>
          <w:sz w:val="44"/>
          <w:szCs w:val="44"/>
        </w:rPr>
        <w:t>0</w:t>
      </w:r>
      <w:r w:rsidR="00C21739">
        <w:rPr>
          <w:rFonts w:ascii="휴먼모음T" w:eastAsia="휴먼모음T" w:hAnsi="굴림" w:cs="굴림"/>
          <w:b/>
          <w:bCs/>
          <w:color w:val="000000"/>
          <w:kern w:val="0"/>
          <w:sz w:val="44"/>
          <w:szCs w:val="44"/>
        </w:rPr>
        <w:t>2</w:t>
      </w:r>
      <w:r w:rsidRPr="005151CE">
        <w:rPr>
          <w:rFonts w:ascii="휴먼모음T" w:eastAsia="휴먼모음T" w:hAnsi="굴림" w:cs="굴림" w:hint="eastAsia"/>
          <w:b/>
          <w:bCs/>
          <w:color w:val="000000"/>
          <w:kern w:val="0"/>
          <w:sz w:val="44"/>
          <w:szCs w:val="44"/>
        </w:rPr>
        <w:t>.</w:t>
      </w:r>
      <w:r>
        <w:rPr>
          <w:rFonts w:ascii="휴먼모음T" w:eastAsia="휴먼모음T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C21739">
        <w:rPr>
          <w:rFonts w:ascii="휴먼모음T" w:eastAsia="휴먼모음T" w:hAnsi="굴림" w:cs="굴림"/>
          <w:b/>
          <w:bCs/>
          <w:color w:val="000000"/>
          <w:kern w:val="0"/>
          <w:sz w:val="44"/>
          <w:szCs w:val="44"/>
        </w:rPr>
        <w:t>01</w:t>
      </w:r>
    </w:p>
    <w:p w:rsidR="00FB5E34" w:rsidRDefault="00FB5E34" w:rsidP="00A063A1">
      <w:pPr>
        <w:rPr>
          <w:sz w:val="44"/>
        </w:rPr>
      </w:pPr>
    </w:p>
    <w:p w:rsidR="00FB5E34" w:rsidRDefault="00FB5E34" w:rsidP="00A063A1">
      <w:pPr>
        <w:rPr>
          <w:sz w:val="44"/>
        </w:rPr>
      </w:pPr>
    </w:p>
    <w:p w:rsidR="00FB5E34" w:rsidRDefault="00FB5E34" w:rsidP="00A063A1">
      <w:pPr>
        <w:rPr>
          <w:sz w:val="44"/>
        </w:rPr>
      </w:pPr>
    </w:p>
    <w:p w:rsidR="00A063A1" w:rsidRDefault="00A063A1" w:rsidP="00A063A1">
      <w:pPr>
        <w:jc w:val="center"/>
        <w:rPr>
          <w:b/>
          <w:sz w:val="40"/>
          <w:szCs w:val="40"/>
        </w:rPr>
      </w:pPr>
      <w:r w:rsidRPr="00A063A1">
        <w:rPr>
          <w:rFonts w:hint="eastAsia"/>
          <w:b/>
          <w:sz w:val="40"/>
          <w:szCs w:val="40"/>
        </w:rPr>
        <w:lastRenderedPageBreak/>
        <w:t>울산대학교병원</w:t>
      </w:r>
    </w:p>
    <w:p w:rsidR="00FB5E34" w:rsidRDefault="00FB5E34" w:rsidP="00FB5E34">
      <w:pPr>
        <w:spacing w:after="0"/>
        <w:jc w:val="center"/>
        <w:rPr>
          <w:b/>
          <w:sz w:val="32"/>
          <w:szCs w:val="24"/>
        </w:rPr>
      </w:pPr>
      <w:r w:rsidRPr="00FB5E34">
        <w:rPr>
          <w:rFonts w:hint="eastAsia"/>
          <w:b/>
          <w:sz w:val="32"/>
          <w:szCs w:val="24"/>
        </w:rPr>
        <w:t xml:space="preserve">목 </w:t>
      </w:r>
      <w:r>
        <w:rPr>
          <w:b/>
          <w:sz w:val="32"/>
          <w:szCs w:val="24"/>
        </w:rPr>
        <w:t xml:space="preserve">  </w:t>
      </w:r>
      <w:r w:rsidRPr="00FB5E34">
        <w:rPr>
          <w:rFonts w:hint="eastAsia"/>
          <w:b/>
          <w:sz w:val="32"/>
          <w:szCs w:val="24"/>
        </w:rPr>
        <w:t>차</w:t>
      </w:r>
    </w:p>
    <w:p w:rsidR="00FB5E34" w:rsidRPr="0001150D" w:rsidRDefault="00FB5E34" w:rsidP="00FB5E34">
      <w:pPr>
        <w:spacing w:after="0"/>
        <w:jc w:val="center"/>
        <w:rPr>
          <w:b/>
          <w:sz w:val="22"/>
          <w:szCs w:val="24"/>
        </w:rPr>
      </w:pPr>
    </w:p>
    <w:p w:rsidR="00FB5E34" w:rsidRPr="00DC2065" w:rsidRDefault="00063DA9" w:rsidP="004B1DD2">
      <w:pPr>
        <w:pStyle w:val="a7"/>
        <w:numPr>
          <w:ilvl w:val="0"/>
          <w:numId w:val="5"/>
        </w:numPr>
        <w:spacing w:after="0" w:line="240" w:lineRule="auto"/>
        <w:ind w:leftChars="0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사업안내</w:t>
      </w:r>
    </w:p>
    <w:p w:rsidR="00FB5E34" w:rsidRPr="00DC2065" w:rsidRDefault="00063DA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사업개요</w:t>
      </w:r>
    </w:p>
    <w:p w:rsidR="00DC2065" w:rsidRDefault="00063DA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사업목적</w:t>
      </w:r>
    </w:p>
    <w:p w:rsidR="00063DA9" w:rsidRDefault="00063DA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주요</w:t>
      </w:r>
      <w:r w:rsidR="00285D0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사업내용</w:t>
      </w:r>
    </w:p>
    <w:p w:rsidR="00063DA9" w:rsidRDefault="00063DA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기대효과</w:t>
      </w:r>
    </w:p>
    <w:p w:rsidR="00063DA9" w:rsidRPr="00DC2065" w:rsidRDefault="00063DA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추진일정</w:t>
      </w:r>
    </w:p>
    <w:p w:rsidR="00DC2065" w:rsidRDefault="00285D09" w:rsidP="004B1DD2">
      <w:pPr>
        <w:pStyle w:val="a7"/>
        <w:numPr>
          <w:ilvl w:val="0"/>
          <w:numId w:val="5"/>
        </w:numPr>
        <w:spacing w:after="0" w:line="240" w:lineRule="auto"/>
        <w:ind w:leftChars="0"/>
        <w:jc w:val="left"/>
        <w:rPr>
          <w:b/>
          <w:sz w:val="32"/>
          <w:szCs w:val="24"/>
        </w:rPr>
      </w:pPr>
      <w:proofErr w:type="spellStart"/>
      <w:r>
        <w:rPr>
          <w:rFonts w:hint="eastAsia"/>
          <w:b/>
          <w:sz w:val="32"/>
          <w:szCs w:val="24"/>
        </w:rPr>
        <w:t>제안요청</w:t>
      </w:r>
      <w:proofErr w:type="spellEnd"/>
      <w:r>
        <w:rPr>
          <w:rFonts w:hint="eastAsia"/>
          <w:b/>
          <w:sz w:val="32"/>
          <w:szCs w:val="24"/>
        </w:rPr>
        <w:t xml:space="preserve"> 및 유지보수 내용</w:t>
      </w:r>
    </w:p>
    <w:p w:rsidR="00DC2065" w:rsidRPr="00DC2065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제안요청</w:t>
      </w:r>
      <w:proofErr w:type="spellEnd"/>
      <w:r>
        <w:rPr>
          <w:rFonts w:hint="eastAsia"/>
          <w:b/>
          <w:sz w:val="24"/>
          <w:szCs w:val="24"/>
        </w:rPr>
        <w:t xml:space="preserve"> 개요</w:t>
      </w:r>
    </w:p>
    <w:p w:rsidR="00DC2065" w:rsidRPr="00DC2065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유지보수 대상</w:t>
      </w:r>
    </w:p>
    <w:p w:rsidR="00DC2065" w:rsidRPr="00DC2065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유지보수 요약</w:t>
      </w:r>
    </w:p>
    <w:p w:rsidR="00DC2065" w:rsidRPr="00DC2065" w:rsidRDefault="00285D09" w:rsidP="004B1DD2">
      <w:pPr>
        <w:pStyle w:val="a7"/>
        <w:numPr>
          <w:ilvl w:val="0"/>
          <w:numId w:val="5"/>
        </w:numPr>
        <w:spacing w:after="0" w:line="240" w:lineRule="auto"/>
        <w:ind w:leftChars="0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요구사항 및 제약조건</w:t>
      </w:r>
    </w:p>
    <w:p w:rsidR="00C2733F" w:rsidRPr="00DC2065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요구사항 구성 </w:t>
      </w:r>
    </w:p>
    <w:p w:rsidR="00C2733F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요구사항 목록 </w:t>
      </w:r>
    </w:p>
    <w:p w:rsidR="00285D09" w:rsidRPr="00DC2065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요구사항 내용</w:t>
      </w:r>
    </w:p>
    <w:p w:rsidR="00DC2065" w:rsidRDefault="00285D09" w:rsidP="004B1DD2">
      <w:pPr>
        <w:pStyle w:val="a7"/>
        <w:numPr>
          <w:ilvl w:val="0"/>
          <w:numId w:val="5"/>
        </w:numPr>
        <w:spacing w:after="0" w:line="240" w:lineRule="auto"/>
        <w:ind w:leftChars="0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제안 안내</w:t>
      </w:r>
    </w:p>
    <w:p w:rsidR="00C2733F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제안 참가자격</w:t>
      </w:r>
    </w:p>
    <w:p w:rsidR="004B1DD2" w:rsidRDefault="004B1DD2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제출서류</w:t>
      </w:r>
    </w:p>
    <w:p w:rsidR="00285D09" w:rsidRPr="00DC2065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참가 유의사항 </w:t>
      </w:r>
    </w:p>
    <w:p w:rsidR="00C2733F" w:rsidRDefault="00285D09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제안서 작성 및 </w:t>
      </w:r>
      <w:proofErr w:type="spellStart"/>
      <w:r>
        <w:rPr>
          <w:rFonts w:hint="eastAsia"/>
          <w:b/>
          <w:sz w:val="24"/>
          <w:szCs w:val="24"/>
        </w:rPr>
        <w:t>제안발표</w:t>
      </w:r>
      <w:proofErr w:type="spellEnd"/>
      <w:r>
        <w:rPr>
          <w:rFonts w:hint="eastAsia"/>
          <w:b/>
          <w:sz w:val="24"/>
          <w:szCs w:val="24"/>
        </w:rPr>
        <w:t xml:space="preserve"> 요령</w:t>
      </w:r>
    </w:p>
    <w:p w:rsidR="004B1DD2" w:rsidRPr="00DC2065" w:rsidRDefault="004B1DD2" w:rsidP="004B1DD2">
      <w:pPr>
        <w:pStyle w:val="a7"/>
        <w:numPr>
          <w:ilvl w:val="1"/>
          <w:numId w:val="5"/>
        </w:numPr>
        <w:spacing w:after="0" w:line="24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평가 및 배점</w:t>
      </w:r>
    </w:p>
    <w:p w:rsidR="00C2733F" w:rsidRPr="004B1DD2" w:rsidRDefault="00C2733F" w:rsidP="00285D09">
      <w:pPr>
        <w:spacing w:after="0"/>
        <w:jc w:val="left"/>
        <w:rPr>
          <w:b/>
          <w:sz w:val="18"/>
          <w:szCs w:val="24"/>
        </w:rPr>
      </w:pPr>
    </w:p>
    <w:p w:rsidR="00285D09" w:rsidRPr="004B1DD2" w:rsidRDefault="00285D09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r w:rsidRPr="004B1DD2">
        <w:rPr>
          <w:rFonts w:hint="eastAsia"/>
          <w:sz w:val="22"/>
        </w:rPr>
        <w:t>입찰참가신청서</w:t>
      </w:r>
    </w:p>
    <w:p w:rsidR="00285D09" w:rsidRPr="004B1DD2" w:rsidRDefault="00285D09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proofErr w:type="spellStart"/>
      <w:r w:rsidRPr="004B1DD2">
        <w:rPr>
          <w:rFonts w:hint="eastAsia"/>
          <w:sz w:val="22"/>
        </w:rPr>
        <w:t>사용인감계</w:t>
      </w:r>
      <w:proofErr w:type="spellEnd"/>
    </w:p>
    <w:p w:rsidR="00285D09" w:rsidRPr="004B1DD2" w:rsidRDefault="00285D09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r w:rsidR="005B23BD">
        <w:rPr>
          <w:rFonts w:hint="eastAsia"/>
          <w:sz w:val="22"/>
        </w:rPr>
        <w:t>청렴계약 이행 서약서</w:t>
      </w:r>
    </w:p>
    <w:p w:rsidR="00B321A2" w:rsidRPr="004B1DD2" w:rsidRDefault="00B321A2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r w:rsidRPr="004B1DD2">
        <w:rPr>
          <w:rFonts w:hint="eastAsia"/>
          <w:sz w:val="22"/>
        </w:rPr>
        <w:t>사업이행실적증명서</w:t>
      </w:r>
    </w:p>
    <w:p w:rsidR="0001150D" w:rsidRPr="004B1DD2" w:rsidRDefault="0001150D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r w:rsidRPr="004B1DD2">
        <w:rPr>
          <w:rFonts w:hint="eastAsia"/>
          <w:sz w:val="22"/>
        </w:rPr>
        <w:t>위규처리기준</w:t>
      </w:r>
    </w:p>
    <w:p w:rsidR="0001150D" w:rsidRPr="004B1DD2" w:rsidRDefault="0001150D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proofErr w:type="spellStart"/>
      <w:r w:rsidRPr="004B1DD2">
        <w:rPr>
          <w:rFonts w:hint="eastAsia"/>
          <w:sz w:val="22"/>
        </w:rPr>
        <w:t>보안위약금</w:t>
      </w:r>
      <w:proofErr w:type="spellEnd"/>
      <w:r w:rsidRPr="004B1DD2">
        <w:rPr>
          <w:rFonts w:hint="eastAsia"/>
          <w:sz w:val="22"/>
        </w:rPr>
        <w:t xml:space="preserve"> 부과 기준 </w:t>
      </w:r>
    </w:p>
    <w:p w:rsidR="0001150D" w:rsidRPr="004B1DD2" w:rsidRDefault="0001150D" w:rsidP="004B1DD2">
      <w:pPr>
        <w:spacing w:after="0" w:line="240" w:lineRule="auto"/>
        <w:jc w:val="left"/>
        <w:rPr>
          <w:sz w:val="22"/>
        </w:rPr>
      </w:pPr>
      <w:r w:rsidRPr="004B1DD2">
        <w:rPr>
          <w:rFonts w:hint="eastAsia"/>
          <w:sz w:val="22"/>
        </w:rPr>
        <w:t>[별첨]</w:t>
      </w:r>
      <w:r w:rsidRPr="004B1DD2">
        <w:rPr>
          <w:sz w:val="22"/>
        </w:rPr>
        <w:t xml:space="preserve"> </w:t>
      </w:r>
      <w:proofErr w:type="spellStart"/>
      <w:r w:rsidRPr="004B1DD2">
        <w:rPr>
          <w:rFonts w:hint="eastAsia"/>
          <w:sz w:val="22"/>
        </w:rPr>
        <w:t>누출금지</w:t>
      </w:r>
      <w:proofErr w:type="spellEnd"/>
      <w:r w:rsidRPr="004B1DD2">
        <w:rPr>
          <w:rFonts w:hint="eastAsia"/>
          <w:sz w:val="22"/>
        </w:rPr>
        <w:t xml:space="preserve"> 대상 정보</w:t>
      </w:r>
    </w:p>
    <w:p w:rsidR="00754E17" w:rsidRDefault="00730032" w:rsidP="00554DD8">
      <w:pPr>
        <w:pStyle w:val="a7"/>
        <w:numPr>
          <w:ilvl w:val="0"/>
          <w:numId w:val="7"/>
        </w:numPr>
        <w:spacing w:after="0" w:line="276" w:lineRule="auto"/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사업안내</w:t>
      </w:r>
    </w:p>
    <w:p w:rsidR="00730032" w:rsidRPr="003976AB" w:rsidRDefault="00730032" w:rsidP="00554DD8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 w:rsidRPr="003976AB">
        <w:rPr>
          <w:rFonts w:hint="eastAsia"/>
          <w:b/>
          <w:sz w:val="26"/>
          <w:szCs w:val="26"/>
        </w:rPr>
        <w:t xml:space="preserve"> 사업개요</w:t>
      </w:r>
    </w:p>
    <w:p w:rsidR="00730032" w:rsidRDefault="00730032" w:rsidP="00554DD8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730032">
        <w:rPr>
          <w:rFonts w:asciiTheme="minorEastAsia" w:hAnsiTheme="minorEastAsia" w:hint="eastAsia"/>
          <w:sz w:val="22"/>
        </w:rPr>
        <w:t xml:space="preserve">∙ 사 업 </w:t>
      </w:r>
      <w:proofErr w:type="gramStart"/>
      <w:r w:rsidRPr="00730032">
        <w:rPr>
          <w:rFonts w:asciiTheme="minorEastAsia" w:hAnsiTheme="minorEastAsia" w:hint="eastAsia"/>
          <w:sz w:val="22"/>
        </w:rPr>
        <w:t xml:space="preserve">명 </w:t>
      </w:r>
      <w:r w:rsidRPr="00730032">
        <w:rPr>
          <w:rFonts w:asciiTheme="minorEastAsia" w:hAnsiTheme="minorEastAsia"/>
          <w:sz w:val="22"/>
        </w:rPr>
        <w:t>:</w:t>
      </w:r>
      <w:proofErr w:type="gramEnd"/>
      <w:r w:rsidRPr="00730032">
        <w:rPr>
          <w:rFonts w:asciiTheme="minorEastAsia" w:hAnsiTheme="minorEastAsia"/>
          <w:sz w:val="22"/>
        </w:rPr>
        <w:t xml:space="preserve"> 20</w:t>
      </w:r>
      <w:r w:rsidR="00D646B6">
        <w:rPr>
          <w:rFonts w:asciiTheme="minorEastAsia" w:hAnsiTheme="minorEastAsia"/>
          <w:sz w:val="22"/>
        </w:rPr>
        <w:t>21</w:t>
      </w:r>
      <w:r w:rsidRPr="00730032">
        <w:rPr>
          <w:rFonts w:asciiTheme="minorEastAsia" w:hAnsiTheme="minorEastAsia" w:hint="eastAsia"/>
          <w:sz w:val="22"/>
        </w:rPr>
        <w:t>년</w:t>
      </w:r>
      <w:r w:rsidR="00D646B6">
        <w:rPr>
          <w:rFonts w:asciiTheme="minorEastAsia" w:hAnsiTheme="minorEastAsia" w:hint="eastAsia"/>
          <w:sz w:val="22"/>
        </w:rPr>
        <w:t>도</w:t>
      </w:r>
      <w:r w:rsidRPr="00730032">
        <w:rPr>
          <w:rFonts w:asciiTheme="minorEastAsia" w:hAnsiTheme="minorEastAsia" w:hint="eastAsia"/>
          <w:sz w:val="22"/>
        </w:rPr>
        <w:t xml:space="preserve"> </w:t>
      </w:r>
      <w:r w:rsidR="00D646B6">
        <w:rPr>
          <w:rFonts w:asciiTheme="minorEastAsia" w:hAnsiTheme="minorEastAsia" w:hint="eastAsia"/>
          <w:sz w:val="22"/>
        </w:rPr>
        <w:t>네트워크 및 보안</w:t>
      </w:r>
      <w:r w:rsidR="00340FDA">
        <w:rPr>
          <w:rFonts w:asciiTheme="minorEastAsia" w:hAnsiTheme="minorEastAsia" w:hint="eastAsia"/>
          <w:sz w:val="22"/>
        </w:rPr>
        <w:t>시스템</w:t>
      </w:r>
      <w:r w:rsidRPr="00730032">
        <w:rPr>
          <w:rFonts w:asciiTheme="minorEastAsia" w:hAnsiTheme="minorEastAsia" w:hint="eastAsia"/>
          <w:sz w:val="22"/>
        </w:rPr>
        <w:t xml:space="preserve"> 통합유지보수</w:t>
      </w:r>
    </w:p>
    <w:p w:rsidR="00730032" w:rsidRDefault="00730032" w:rsidP="00554DD8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730032">
        <w:rPr>
          <w:rFonts w:asciiTheme="minorEastAsia" w:hAnsiTheme="minorEastAsia" w:hint="eastAsia"/>
          <w:sz w:val="22"/>
        </w:rPr>
        <w:t xml:space="preserve">∙ </w:t>
      </w:r>
      <w:proofErr w:type="gramStart"/>
      <w:r>
        <w:rPr>
          <w:rFonts w:asciiTheme="minorEastAsia" w:hAnsiTheme="minorEastAsia" w:hint="eastAsia"/>
          <w:sz w:val="22"/>
        </w:rPr>
        <w:t xml:space="preserve">사업기간 </w:t>
      </w:r>
      <w:r>
        <w:rPr>
          <w:rFonts w:asciiTheme="minorEastAsia" w:hAnsiTheme="minorEastAsia"/>
          <w:sz w:val="22"/>
        </w:rPr>
        <w:t>:</w:t>
      </w:r>
      <w:proofErr w:type="gramEnd"/>
      <w:r>
        <w:rPr>
          <w:rFonts w:asciiTheme="minorEastAsia" w:hAnsiTheme="minorEastAsia"/>
          <w:sz w:val="22"/>
        </w:rPr>
        <w:t xml:space="preserve"> 20</w:t>
      </w:r>
      <w:r w:rsidR="00D646B6">
        <w:rPr>
          <w:rFonts w:asciiTheme="minorEastAsia" w:hAnsiTheme="minorEastAsia"/>
          <w:sz w:val="22"/>
        </w:rPr>
        <w:t>21</w:t>
      </w:r>
      <w:r>
        <w:rPr>
          <w:rFonts w:asciiTheme="minorEastAsia" w:hAnsiTheme="minorEastAsia"/>
          <w:sz w:val="22"/>
        </w:rPr>
        <w:t>.03.01 ~ 20</w:t>
      </w:r>
      <w:r w:rsidR="00D646B6">
        <w:rPr>
          <w:rFonts w:asciiTheme="minorEastAsia" w:hAnsiTheme="minorEastAsia"/>
          <w:sz w:val="22"/>
        </w:rPr>
        <w:t>22</w:t>
      </w:r>
      <w:r>
        <w:rPr>
          <w:rFonts w:asciiTheme="minorEastAsia" w:hAnsiTheme="minorEastAsia"/>
          <w:sz w:val="22"/>
        </w:rPr>
        <w:t>.02.28 (12</w:t>
      </w:r>
      <w:r>
        <w:rPr>
          <w:rFonts w:asciiTheme="minorEastAsia" w:hAnsiTheme="minorEastAsia" w:hint="eastAsia"/>
          <w:sz w:val="22"/>
        </w:rPr>
        <w:t>개월)</w:t>
      </w:r>
    </w:p>
    <w:p w:rsidR="00730032" w:rsidRDefault="00730032" w:rsidP="00554DD8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730032">
        <w:rPr>
          <w:rFonts w:asciiTheme="minorEastAsia" w:hAnsiTheme="minorEastAsia" w:hint="eastAsia"/>
          <w:sz w:val="22"/>
        </w:rPr>
        <w:t xml:space="preserve">∙ </w:t>
      </w:r>
      <w:proofErr w:type="gramStart"/>
      <w:r>
        <w:rPr>
          <w:rFonts w:asciiTheme="minorEastAsia" w:hAnsiTheme="minorEastAsia" w:hint="eastAsia"/>
          <w:sz w:val="22"/>
        </w:rPr>
        <w:t xml:space="preserve">계약방법 </w:t>
      </w:r>
      <w:r>
        <w:rPr>
          <w:rFonts w:asciiTheme="minorEastAsia" w:hAnsiTheme="minorEastAsia"/>
          <w:sz w:val="22"/>
        </w:rPr>
        <w:t>:</w:t>
      </w:r>
      <w:proofErr w:type="gramEnd"/>
      <w:r>
        <w:rPr>
          <w:rFonts w:asciiTheme="minorEastAsia" w:hAnsiTheme="minorEastAsia"/>
          <w:sz w:val="22"/>
        </w:rPr>
        <w:t xml:space="preserve"> </w:t>
      </w:r>
      <w:r w:rsidR="0002085B">
        <w:rPr>
          <w:rFonts w:asciiTheme="minorEastAsia" w:hAnsiTheme="minorEastAsia" w:hint="eastAsia"/>
          <w:sz w:val="22"/>
        </w:rPr>
        <w:t>제한</w:t>
      </w:r>
      <w:r w:rsidR="00F12E9C">
        <w:rPr>
          <w:rFonts w:asciiTheme="minorEastAsia" w:hAnsiTheme="minorEastAsia" w:hint="eastAsia"/>
          <w:sz w:val="22"/>
        </w:rPr>
        <w:t>경</w:t>
      </w:r>
      <w:r>
        <w:rPr>
          <w:rFonts w:asciiTheme="minorEastAsia" w:hAnsiTheme="minorEastAsia" w:hint="eastAsia"/>
          <w:sz w:val="22"/>
        </w:rPr>
        <w:t>쟁입찰</w:t>
      </w:r>
    </w:p>
    <w:p w:rsidR="00730032" w:rsidRPr="008F552E" w:rsidRDefault="00730032" w:rsidP="00554DD8">
      <w:pPr>
        <w:spacing w:after="0" w:line="276" w:lineRule="auto"/>
        <w:ind w:left="454"/>
        <w:jc w:val="left"/>
        <w:rPr>
          <w:rFonts w:asciiTheme="minorEastAsia" w:hAnsiTheme="minorEastAsia"/>
          <w:sz w:val="16"/>
        </w:rPr>
      </w:pPr>
    </w:p>
    <w:p w:rsidR="00730032" w:rsidRPr="003976AB" w:rsidRDefault="00730032" w:rsidP="00554DD8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 w:rsidRPr="003976AB">
        <w:rPr>
          <w:rFonts w:hint="eastAsia"/>
          <w:b/>
          <w:sz w:val="26"/>
          <w:szCs w:val="26"/>
        </w:rPr>
        <w:t xml:space="preserve"> 사업목적</w:t>
      </w:r>
    </w:p>
    <w:p w:rsidR="00730032" w:rsidRPr="00730032" w:rsidRDefault="00730032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  <w:r>
        <w:rPr>
          <w:rFonts w:hint="eastAsia"/>
          <w:sz w:val="22"/>
        </w:rPr>
        <w:t xml:space="preserve">울산대학교병원에서 운용하고 있는 </w:t>
      </w:r>
      <w:r w:rsidR="00507270">
        <w:rPr>
          <w:rFonts w:hint="eastAsia"/>
          <w:sz w:val="22"/>
        </w:rPr>
        <w:t>네트워크 및 보안시스템</w:t>
      </w:r>
      <w:r w:rsidR="00042F72">
        <w:rPr>
          <w:sz w:val="22"/>
        </w:rPr>
        <w:t>(</w:t>
      </w:r>
      <w:r w:rsidR="00042F72">
        <w:rPr>
          <w:rFonts w:hint="eastAsia"/>
          <w:sz w:val="22"/>
        </w:rPr>
        <w:t xml:space="preserve">이하 </w:t>
      </w:r>
      <w:r w:rsidR="00042F72">
        <w:rPr>
          <w:sz w:val="22"/>
        </w:rPr>
        <w:t>“</w:t>
      </w:r>
      <w:r w:rsidR="00042F72">
        <w:rPr>
          <w:rFonts w:hint="eastAsia"/>
          <w:sz w:val="22"/>
        </w:rPr>
        <w:t>전산시스템</w:t>
      </w:r>
      <w:r w:rsidR="00042F72">
        <w:rPr>
          <w:sz w:val="22"/>
        </w:rPr>
        <w:t xml:space="preserve">”) </w:t>
      </w:r>
      <w:r w:rsidR="00042F72">
        <w:rPr>
          <w:rFonts w:hint="eastAsia"/>
          <w:sz w:val="22"/>
        </w:rPr>
        <w:t>의 통합</w:t>
      </w:r>
      <w:r w:rsidR="00B2358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유지보수</w:t>
      </w:r>
      <w:r w:rsidR="00042F72">
        <w:rPr>
          <w:rFonts w:hint="eastAsia"/>
          <w:sz w:val="22"/>
        </w:rPr>
        <w:t xml:space="preserve">를 </w:t>
      </w:r>
      <w:r w:rsidR="00B23582">
        <w:rPr>
          <w:rFonts w:hint="eastAsia"/>
          <w:sz w:val="22"/>
        </w:rPr>
        <w:t>전문기술을 보유한 업체와 유지보수 용역계약을 추진함으로써</w:t>
      </w:r>
      <w:r w:rsidR="00042F72">
        <w:rPr>
          <w:rFonts w:hint="eastAsia"/>
          <w:sz w:val="22"/>
        </w:rPr>
        <w:t xml:space="preserve"> 체계적이고 효율적인 관리를 통하여 시스템</w:t>
      </w:r>
      <w:r w:rsidR="00B23582">
        <w:rPr>
          <w:rFonts w:hint="eastAsia"/>
          <w:sz w:val="22"/>
        </w:rPr>
        <w:t xml:space="preserve">의 성능 최적화를 </w:t>
      </w:r>
      <w:r w:rsidR="00042F72">
        <w:rPr>
          <w:rFonts w:hint="eastAsia"/>
          <w:sz w:val="22"/>
        </w:rPr>
        <w:t>확보</w:t>
      </w:r>
      <w:r>
        <w:rPr>
          <w:rFonts w:hint="eastAsia"/>
          <w:sz w:val="22"/>
        </w:rPr>
        <w:t>하고,</w:t>
      </w:r>
      <w:r>
        <w:rPr>
          <w:sz w:val="22"/>
        </w:rPr>
        <w:t xml:space="preserve"> </w:t>
      </w:r>
      <w:r w:rsidR="00042F72">
        <w:rPr>
          <w:rFonts w:hint="eastAsia"/>
          <w:sz w:val="22"/>
        </w:rPr>
        <w:t>정기적인</w:t>
      </w:r>
      <w:r w:rsidR="00B2358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장애</w:t>
      </w:r>
      <w:r w:rsidR="00042F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예방</w:t>
      </w:r>
      <w:r w:rsidR="00042F72">
        <w:rPr>
          <w:rFonts w:hint="eastAsia"/>
          <w:sz w:val="22"/>
        </w:rPr>
        <w:t xml:space="preserve">활동을 </w:t>
      </w:r>
      <w:r w:rsidR="00B23582">
        <w:rPr>
          <w:rFonts w:hint="eastAsia"/>
          <w:sz w:val="22"/>
        </w:rPr>
        <w:t>수행함으로써</w:t>
      </w:r>
      <w:r w:rsidR="00042F72">
        <w:rPr>
          <w:rFonts w:hint="eastAsia"/>
          <w:sz w:val="22"/>
        </w:rPr>
        <w:t xml:space="preserve"> 장애발생 요소를 사전에 제거하여</w:t>
      </w:r>
      <w:r>
        <w:rPr>
          <w:rFonts w:hint="eastAsia"/>
          <w:sz w:val="22"/>
        </w:rPr>
        <w:t xml:space="preserve"> 안정적인 서비스를 제공</w:t>
      </w:r>
    </w:p>
    <w:p w:rsidR="00730032" w:rsidRPr="00042F72" w:rsidRDefault="00730032" w:rsidP="00554DD8">
      <w:pPr>
        <w:spacing w:after="0" w:line="276" w:lineRule="auto"/>
        <w:ind w:left="454"/>
        <w:jc w:val="left"/>
        <w:rPr>
          <w:rFonts w:asciiTheme="minorEastAsia" w:hAnsiTheme="minorEastAsia"/>
          <w:sz w:val="16"/>
        </w:rPr>
      </w:pPr>
    </w:p>
    <w:p w:rsidR="00730032" w:rsidRPr="003976AB" w:rsidRDefault="003976AB" w:rsidP="00554DD8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주요</w:t>
      </w:r>
      <w:r w:rsidR="00285D09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사업내용</w:t>
      </w:r>
    </w:p>
    <w:p w:rsidR="003976AB" w:rsidRDefault="003976AB" w:rsidP="00554DD8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0231E9">
        <w:rPr>
          <w:rFonts w:asciiTheme="minorEastAsia" w:hAnsiTheme="minorEastAsia" w:hint="eastAsia"/>
          <w:sz w:val="22"/>
        </w:rPr>
        <w:t xml:space="preserve">∙ </w:t>
      </w:r>
      <w:r w:rsidR="00186FFB">
        <w:rPr>
          <w:rFonts w:asciiTheme="minorEastAsia" w:hAnsiTheme="minorEastAsia" w:hint="eastAsia"/>
          <w:sz w:val="22"/>
        </w:rPr>
        <w:t xml:space="preserve">전산시스템의 원활한 운영과 </w:t>
      </w:r>
      <w:proofErr w:type="spellStart"/>
      <w:r w:rsidR="00186FFB">
        <w:rPr>
          <w:rFonts w:asciiTheme="minorEastAsia" w:hAnsiTheme="minorEastAsia" w:hint="eastAsia"/>
          <w:sz w:val="22"/>
        </w:rPr>
        <w:t>전산장비의</w:t>
      </w:r>
      <w:proofErr w:type="spellEnd"/>
      <w:r w:rsidR="00186FFB">
        <w:rPr>
          <w:rFonts w:asciiTheme="minorEastAsia" w:hAnsiTheme="minorEastAsia" w:hint="eastAsia"/>
          <w:sz w:val="22"/>
        </w:rPr>
        <w:t xml:space="preserve"> 정상</w:t>
      </w:r>
      <w:r w:rsidR="00340FDA">
        <w:rPr>
          <w:rFonts w:asciiTheme="minorEastAsia" w:hAnsiTheme="minorEastAsia" w:hint="eastAsia"/>
          <w:sz w:val="22"/>
        </w:rPr>
        <w:t xml:space="preserve"> </w:t>
      </w:r>
      <w:r w:rsidR="00186FFB">
        <w:rPr>
          <w:rFonts w:asciiTheme="minorEastAsia" w:hAnsiTheme="minorEastAsia" w:hint="eastAsia"/>
          <w:sz w:val="22"/>
        </w:rPr>
        <w:t>동작을 위한 일상</w:t>
      </w:r>
      <w:r w:rsidR="00340FDA">
        <w:rPr>
          <w:rFonts w:asciiTheme="minorEastAsia" w:hAnsiTheme="minorEastAsia" w:hint="eastAsia"/>
          <w:sz w:val="22"/>
        </w:rPr>
        <w:t xml:space="preserve"> </w:t>
      </w:r>
      <w:r w:rsidR="00186FFB">
        <w:rPr>
          <w:rFonts w:asciiTheme="minorEastAsia" w:hAnsiTheme="minorEastAsia" w:hint="eastAsia"/>
          <w:sz w:val="22"/>
        </w:rPr>
        <w:t>지원 및 장애</w:t>
      </w:r>
      <w:r w:rsidR="00603705">
        <w:rPr>
          <w:rFonts w:asciiTheme="minorEastAsia" w:hAnsiTheme="minorEastAsia" w:hint="eastAsia"/>
          <w:sz w:val="22"/>
        </w:rPr>
        <w:t xml:space="preserve"> </w:t>
      </w:r>
      <w:r w:rsidR="00186FFB">
        <w:rPr>
          <w:rFonts w:asciiTheme="minorEastAsia" w:hAnsiTheme="minorEastAsia" w:hint="eastAsia"/>
          <w:sz w:val="22"/>
        </w:rPr>
        <w:t>조치</w:t>
      </w:r>
    </w:p>
    <w:p w:rsidR="00186FFB" w:rsidRDefault="00186FFB" w:rsidP="00554DD8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0231E9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 xml:space="preserve">전산시스템에 대한 정기점검 및 수시/특별 점검 등의 </w:t>
      </w:r>
      <w:proofErr w:type="spellStart"/>
      <w:r>
        <w:rPr>
          <w:rFonts w:asciiTheme="minorEastAsia" w:hAnsiTheme="minorEastAsia" w:hint="eastAsia"/>
          <w:sz w:val="22"/>
        </w:rPr>
        <w:t>예방점검</w:t>
      </w:r>
      <w:proofErr w:type="spellEnd"/>
    </w:p>
    <w:p w:rsidR="00186FFB" w:rsidRDefault="00186FFB" w:rsidP="00554DD8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0231E9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>전산시스템 운영,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백업,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보안,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환경 유지, 패치</w:t>
      </w:r>
      <w:r w:rsidR="0060370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지원 및 모니터링</w:t>
      </w:r>
    </w:p>
    <w:p w:rsidR="00186FFB" w:rsidRPr="008F552E" w:rsidRDefault="00186FFB" w:rsidP="00554DD8">
      <w:pPr>
        <w:spacing w:after="0" w:line="276" w:lineRule="auto"/>
        <w:ind w:left="454"/>
        <w:jc w:val="left"/>
        <w:rPr>
          <w:sz w:val="16"/>
        </w:rPr>
      </w:pPr>
    </w:p>
    <w:p w:rsidR="00186FFB" w:rsidRPr="003976AB" w:rsidRDefault="00186FFB" w:rsidP="00554DD8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기대효과</w:t>
      </w:r>
    </w:p>
    <w:p w:rsidR="00554DD8" w:rsidRPr="00554DD8" w:rsidRDefault="00554DD8" w:rsidP="00554DD8">
      <w:pPr>
        <w:pStyle w:val="a7"/>
        <w:spacing w:after="0" w:line="276" w:lineRule="auto"/>
        <w:ind w:leftChars="0" w:left="454"/>
        <w:jc w:val="left"/>
        <w:rPr>
          <w:rFonts w:asciiTheme="minorEastAsia" w:hAnsiTheme="minorEastAsia"/>
          <w:sz w:val="22"/>
        </w:rPr>
      </w:pPr>
      <w:r w:rsidRPr="00554DD8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>체계적이고 효율적인 전산시스템 운영 및 신속한 장애</w:t>
      </w:r>
      <w:r w:rsidR="00340FD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복구</w:t>
      </w:r>
    </w:p>
    <w:p w:rsidR="00554DD8" w:rsidRDefault="00554DD8" w:rsidP="00554DD8">
      <w:pPr>
        <w:pStyle w:val="a7"/>
        <w:spacing w:after="0" w:line="276" w:lineRule="auto"/>
        <w:ind w:leftChars="0" w:left="454"/>
        <w:jc w:val="left"/>
        <w:rPr>
          <w:rFonts w:asciiTheme="minorEastAsia" w:hAnsiTheme="minorEastAsia"/>
          <w:sz w:val="22"/>
        </w:rPr>
      </w:pPr>
      <w:r w:rsidRPr="00554DD8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 xml:space="preserve">정기점검 및 수시점검을 통한 전산시스템 가용성 </w:t>
      </w:r>
      <w:r w:rsidR="00603705">
        <w:rPr>
          <w:rFonts w:asciiTheme="minorEastAsia" w:hAnsiTheme="minorEastAsia" w:hint="eastAsia"/>
          <w:sz w:val="22"/>
        </w:rPr>
        <w:t>확보</w:t>
      </w:r>
      <w:r>
        <w:rPr>
          <w:rFonts w:asciiTheme="minorEastAsia" w:hAnsiTheme="minorEastAsia" w:hint="eastAsia"/>
          <w:sz w:val="22"/>
        </w:rPr>
        <w:t xml:space="preserve"> 및 성능 최적화</w:t>
      </w:r>
    </w:p>
    <w:p w:rsidR="00554DD8" w:rsidRPr="00554DD8" w:rsidRDefault="00554DD8" w:rsidP="00554DD8">
      <w:pPr>
        <w:pStyle w:val="a7"/>
        <w:spacing w:after="0" w:line="276" w:lineRule="auto"/>
        <w:ind w:leftChars="0" w:left="454"/>
        <w:jc w:val="left"/>
        <w:rPr>
          <w:rFonts w:asciiTheme="minorEastAsia" w:hAnsiTheme="minorEastAsia"/>
          <w:sz w:val="22"/>
        </w:rPr>
      </w:pPr>
      <w:r w:rsidRPr="00554DD8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>전문 기술인력 활용으로 사고 예방 및 신속</w:t>
      </w:r>
      <w:r w:rsidR="00340FD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대응</w:t>
      </w:r>
    </w:p>
    <w:p w:rsidR="00554DD8" w:rsidRPr="008F552E" w:rsidRDefault="00554DD8" w:rsidP="00554DD8">
      <w:pPr>
        <w:pStyle w:val="a7"/>
        <w:spacing w:after="0" w:line="276" w:lineRule="auto"/>
        <w:ind w:leftChars="0" w:left="454"/>
        <w:jc w:val="left"/>
        <w:rPr>
          <w:rFonts w:asciiTheme="minorEastAsia" w:hAnsiTheme="minorEastAsia"/>
          <w:sz w:val="16"/>
        </w:rPr>
      </w:pPr>
    </w:p>
    <w:p w:rsidR="00554DD8" w:rsidRDefault="00554DD8" w:rsidP="00554DD8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추진일정</w:t>
      </w:r>
    </w:p>
    <w:tbl>
      <w:tblPr>
        <w:tblStyle w:val="a5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5103"/>
        <w:gridCol w:w="1944"/>
      </w:tblGrid>
      <w:tr w:rsidR="00554DD8" w:rsidRPr="004918ED" w:rsidTr="00722F6A">
        <w:trPr>
          <w:trHeight w:val="510"/>
        </w:trPr>
        <w:tc>
          <w:tcPr>
            <w:tcW w:w="2235" w:type="dxa"/>
            <w:shd w:val="clear" w:color="auto" w:fill="F2F2F2" w:themeFill="background1" w:themeFillShade="F2"/>
          </w:tcPr>
          <w:p w:rsidR="00554DD8" w:rsidRPr="004918ED" w:rsidRDefault="00116370" w:rsidP="00E6619D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구</w:t>
            </w:r>
            <w:r w:rsidR="00340FDA">
              <w:rPr>
                <w:rFonts w:hint="eastAsia"/>
                <w:b/>
                <w:szCs w:val="20"/>
              </w:rPr>
              <w:t xml:space="preserve">  </w:t>
            </w:r>
            <w:r w:rsidR="00340FDA"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분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54DD8" w:rsidRPr="004918ED" w:rsidRDefault="00554DD8" w:rsidP="00340FDA">
            <w:pPr>
              <w:spacing w:line="276" w:lineRule="auto"/>
              <w:jc w:val="center"/>
              <w:rPr>
                <w:b/>
                <w:szCs w:val="20"/>
              </w:rPr>
            </w:pPr>
            <w:r w:rsidRPr="004918ED">
              <w:rPr>
                <w:rFonts w:hint="eastAsia"/>
                <w:b/>
                <w:szCs w:val="20"/>
              </w:rPr>
              <w:t>내</w:t>
            </w:r>
            <w:r w:rsidR="00340FDA">
              <w:rPr>
                <w:rFonts w:hint="eastAsia"/>
                <w:b/>
                <w:szCs w:val="20"/>
              </w:rPr>
              <w:t xml:space="preserve">   </w:t>
            </w:r>
            <w:r w:rsidRPr="004918ED">
              <w:rPr>
                <w:rFonts w:hint="eastAsia"/>
                <w:b/>
                <w:szCs w:val="20"/>
              </w:rPr>
              <w:t xml:space="preserve"> </w:t>
            </w:r>
            <w:r w:rsidR="00E6619D">
              <w:rPr>
                <w:b/>
                <w:szCs w:val="20"/>
              </w:rPr>
              <w:t xml:space="preserve"> </w:t>
            </w:r>
            <w:r w:rsidRPr="004918ED">
              <w:rPr>
                <w:rFonts w:hint="eastAsia"/>
                <w:b/>
                <w:szCs w:val="20"/>
              </w:rPr>
              <w:t>용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554DD8" w:rsidRPr="004918ED" w:rsidRDefault="00554DD8" w:rsidP="00E6619D">
            <w:pPr>
              <w:spacing w:line="276" w:lineRule="auto"/>
              <w:jc w:val="center"/>
              <w:rPr>
                <w:b/>
                <w:szCs w:val="20"/>
              </w:rPr>
            </w:pPr>
            <w:proofErr w:type="gramStart"/>
            <w:r w:rsidRPr="004918ED">
              <w:rPr>
                <w:rFonts w:hint="eastAsia"/>
                <w:b/>
                <w:szCs w:val="20"/>
              </w:rPr>
              <w:t>일</w:t>
            </w:r>
            <w:r w:rsidR="00340FDA">
              <w:rPr>
                <w:rFonts w:hint="eastAsia"/>
                <w:b/>
                <w:szCs w:val="20"/>
              </w:rPr>
              <w:t xml:space="preserve">  </w:t>
            </w:r>
            <w:r w:rsidRPr="004918ED">
              <w:rPr>
                <w:rFonts w:hint="eastAsia"/>
                <w:b/>
                <w:szCs w:val="20"/>
              </w:rPr>
              <w:t>정</w:t>
            </w:r>
            <w:proofErr w:type="gramEnd"/>
          </w:p>
        </w:tc>
      </w:tr>
      <w:tr w:rsidR="00554DD8" w:rsidRPr="004918ED" w:rsidTr="00722F6A">
        <w:trPr>
          <w:trHeight w:val="510"/>
        </w:trPr>
        <w:tc>
          <w:tcPr>
            <w:tcW w:w="2235" w:type="dxa"/>
            <w:vAlign w:val="center"/>
          </w:tcPr>
          <w:p w:rsidR="00554DD8" w:rsidRPr="004918ED" w:rsidRDefault="00B321A2" w:rsidP="00FE7B37">
            <w:pPr>
              <w:spacing w:line="276" w:lineRule="auto"/>
              <w:jc w:val="center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>입찰 설명</w:t>
            </w:r>
            <w:r w:rsidR="00554DD8" w:rsidRPr="004918ED">
              <w:rPr>
                <w:rFonts w:hint="eastAsia"/>
                <w:szCs w:val="20"/>
              </w:rPr>
              <w:t>회</w:t>
            </w:r>
          </w:p>
        </w:tc>
        <w:tc>
          <w:tcPr>
            <w:tcW w:w="5103" w:type="dxa"/>
          </w:tcPr>
          <w:p w:rsidR="00554DD8" w:rsidRPr="004918ED" w:rsidRDefault="00554DD8" w:rsidP="00FE7B37">
            <w:pPr>
              <w:spacing w:line="276" w:lineRule="auto"/>
              <w:jc w:val="left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>상세내용 설명</w:t>
            </w:r>
          </w:p>
        </w:tc>
        <w:tc>
          <w:tcPr>
            <w:tcW w:w="1944" w:type="dxa"/>
          </w:tcPr>
          <w:p w:rsidR="00554DD8" w:rsidRPr="00340FDA" w:rsidRDefault="00335301" w:rsidP="00722F6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2/</w:t>
            </w:r>
            <w:r w:rsidR="00722F6A">
              <w:rPr>
                <w:szCs w:val="20"/>
              </w:rPr>
              <w:t>9</w:t>
            </w:r>
          </w:p>
        </w:tc>
      </w:tr>
      <w:tr w:rsidR="00554DD8" w:rsidRPr="004918ED" w:rsidTr="00722F6A">
        <w:trPr>
          <w:trHeight w:val="510"/>
        </w:trPr>
        <w:tc>
          <w:tcPr>
            <w:tcW w:w="2235" w:type="dxa"/>
            <w:vAlign w:val="center"/>
          </w:tcPr>
          <w:p w:rsidR="00554DD8" w:rsidRPr="004918ED" w:rsidRDefault="00B321A2" w:rsidP="00FE7B37">
            <w:pPr>
              <w:spacing w:line="276" w:lineRule="auto"/>
              <w:jc w:val="center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>입찰 참가신청 접수</w:t>
            </w:r>
          </w:p>
        </w:tc>
        <w:tc>
          <w:tcPr>
            <w:tcW w:w="5103" w:type="dxa"/>
          </w:tcPr>
          <w:p w:rsidR="00554DD8" w:rsidRPr="004918ED" w:rsidRDefault="005003B0" w:rsidP="003D7B44">
            <w:pPr>
              <w:spacing w:line="276" w:lineRule="auto"/>
              <w:jc w:val="left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>접수</w:t>
            </w:r>
            <w:r w:rsidR="00491C18">
              <w:rPr>
                <w:rFonts w:hint="eastAsia"/>
                <w:szCs w:val="20"/>
              </w:rPr>
              <w:t xml:space="preserve"> </w:t>
            </w:r>
            <w:r w:rsidRPr="004918ED">
              <w:rPr>
                <w:rFonts w:hint="eastAsia"/>
                <w:szCs w:val="20"/>
              </w:rPr>
              <w:t xml:space="preserve">(설명회 </w:t>
            </w:r>
            <w:proofErr w:type="spellStart"/>
            <w:r w:rsidRPr="004918ED">
              <w:rPr>
                <w:rFonts w:hint="eastAsia"/>
                <w:szCs w:val="20"/>
              </w:rPr>
              <w:t>참가업체로</w:t>
            </w:r>
            <w:proofErr w:type="spellEnd"/>
            <w:r w:rsidRPr="004918ED">
              <w:rPr>
                <w:rFonts w:hint="eastAsia"/>
                <w:szCs w:val="20"/>
              </w:rPr>
              <w:t xml:space="preserve"> 제한)</w:t>
            </w:r>
            <w:r w:rsidR="003D7B44">
              <w:rPr>
                <w:szCs w:val="20"/>
              </w:rPr>
              <w:t>,</w:t>
            </w:r>
            <w:r w:rsidR="00491C18">
              <w:rPr>
                <w:szCs w:val="20"/>
              </w:rPr>
              <w:t xml:space="preserve"> </w:t>
            </w:r>
            <w:r w:rsidR="003D7B44" w:rsidRPr="004918ED">
              <w:rPr>
                <w:rFonts w:hint="eastAsia"/>
                <w:szCs w:val="20"/>
              </w:rPr>
              <w:t>기술부문</w:t>
            </w:r>
            <w:r w:rsidR="003D7B44">
              <w:rPr>
                <w:rFonts w:hint="eastAsia"/>
                <w:szCs w:val="20"/>
              </w:rPr>
              <w:t>심사</w:t>
            </w:r>
            <w:r w:rsidR="00491C18">
              <w:rPr>
                <w:rFonts w:hint="eastAsia"/>
                <w:szCs w:val="20"/>
              </w:rPr>
              <w:t xml:space="preserve"> </w:t>
            </w:r>
            <w:r w:rsidR="003D7B44">
              <w:rPr>
                <w:rFonts w:hint="eastAsia"/>
                <w:szCs w:val="20"/>
              </w:rPr>
              <w:t>(정량)</w:t>
            </w:r>
          </w:p>
        </w:tc>
        <w:tc>
          <w:tcPr>
            <w:tcW w:w="1944" w:type="dxa"/>
          </w:tcPr>
          <w:p w:rsidR="00554DD8" w:rsidRPr="004918ED" w:rsidRDefault="00335301" w:rsidP="00722F6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2/1</w:t>
            </w:r>
            <w:r w:rsidR="00722F6A">
              <w:rPr>
                <w:szCs w:val="20"/>
              </w:rPr>
              <w:t>7</w:t>
            </w:r>
          </w:p>
        </w:tc>
      </w:tr>
      <w:tr w:rsidR="008F552E" w:rsidRPr="004918ED" w:rsidTr="00722F6A">
        <w:trPr>
          <w:trHeight w:val="510"/>
        </w:trPr>
        <w:tc>
          <w:tcPr>
            <w:tcW w:w="2235" w:type="dxa"/>
            <w:vAlign w:val="center"/>
          </w:tcPr>
          <w:p w:rsidR="008F552E" w:rsidRPr="004918ED" w:rsidRDefault="008F552E" w:rsidP="00FE7B37">
            <w:pPr>
              <w:spacing w:line="276" w:lineRule="auto"/>
              <w:jc w:val="center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 xml:space="preserve">제안서 </w:t>
            </w:r>
            <w:r w:rsidR="006F5193" w:rsidRPr="004918ED">
              <w:rPr>
                <w:rFonts w:hint="eastAsia"/>
                <w:szCs w:val="20"/>
              </w:rPr>
              <w:t xml:space="preserve">접수 및 </w:t>
            </w:r>
            <w:r w:rsidRPr="004918ED">
              <w:rPr>
                <w:rFonts w:hint="eastAsia"/>
                <w:szCs w:val="20"/>
              </w:rPr>
              <w:t>발표</w:t>
            </w:r>
          </w:p>
        </w:tc>
        <w:tc>
          <w:tcPr>
            <w:tcW w:w="5103" w:type="dxa"/>
          </w:tcPr>
          <w:p w:rsidR="008F552E" w:rsidRPr="004918ED" w:rsidRDefault="008F552E" w:rsidP="003D7B44">
            <w:pPr>
              <w:spacing w:line="276" w:lineRule="auto"/>
              <w:jc w:val="left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>제안서 발표</w:t>
            </w:r>
            <w:r w:rsidR="00D00E9C" w:rsidRPr="004918ED">
              <w:rPr>
                <w:rFonts w:hint="eastAsia"/>
                <w:szCs w:val="20"/>
              </w:rPr>
              <w:t>,</w:t>
            </w:r>
            <w:r w:rsidR="003D7B44">
              <w:rPr>
                <w:rFonts w:hint="eastAsia"/>
                <w:szCs w:val="20"/>
              </w:rPr>
              <w:t xml:space="preserve"> </w:t>
            </w:r>
            <w:r w:rsidR="003D7B44" w:rsidRPr="004918ED">
              <w:rPr>
                <w:rFonts w:hint="eastAsia"/>
                <w:szCs w:val="20"/>
              </w:rPr>
              <w:t>기술부문</w:t>
            </w:r>
            <w:r w:rsidR="003D7B44">
              <w:rPr>
                <w:rFonts w:hint="eastAsia"/>
                <w:szCs w:val="20"/>
              </w:rPr>
              <w:t>심사(정성)</w:t>
            </w:r>
          </w:p>
        </w:tc>
        <w:tc>
          <w:tcPr>
            <w:tcW w:w="1944" w:type="dxa"/>
          </w:tcPr>
          <w:p w:rsidR="008F552E" w:rsidRPr="004918ED" w:rsidRDefault="00335301" w:rsidP="00DA3E3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/1</w:t>
            </w:r>
            <w:r w:rsidR="00DA3E3C">
              <w:rPr>
                <w:szCs w:val="20"/>
              </w:rPr>
              <w:t>9</w:t>
            </w:r>
          </w:p>
        </w:tc>
      </w:tr>
      <w:tr w:rsidR="00554DD8" w:rsidRPr="004918ED" w:rsidTr="00722F6A">
        <w:trPr>
          <w:trHeight w:val="510"/>
        </w:trPr>
        <w:tc>
          <w:tcPr>
            <w:tcW w:w="2235" w:type="dxa"/>
            <w:vAlign w:val="center"/>
          </w:tcPr>
          <w:p w:rsidR="00554DD8" w:rsidRPr="004918ED" w:rsidRDefault="00B321A2" w:rsidP="00FE7B37">
            <w:pPr>
              <w:spacing w:line="276" w:lineRule="auto"/>
              <w:jc w:val="center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>입찰 실시</w:t>
            </w:r>
          </w:p>
        </w:tc>
        <w:tc>
          <w:tcPr>
            <w:tcW w:w="5103" w:type="dxa"/>
          </w:tcPr>
          <w:p w:rsidR="00554DD8" w:rsidRPr="004918ED" w:rsidRDefault="00087E86" w:rsidP="00554DD8">
            <w:pPr>
              <w:spacing w:line="276" w:lineRule="auto"/>
              <w:jc w:val="left"/>
              <w:rPr>
                <w:szCs w:val="20"/>
              </w:rPr>
            </w:pPr>
            <w:r w:rsidRPr="004918ED">
              <w:rPr>
                <w:rFonts w:hint="eastAsia"/>
                <w:szCs w:val="20"/>
              </w:rPr>
              <w:t xml:space="preserve">입찰 진행 및 </w:t>
            </w:r>
            <w:r w:rsidR="009C504F">
              <w:rPr>
                <w:rFonts w:hint="eastAsia"/>
                <w:szCs w:val="20"/>
              </w:rPr>
              <w:t xml:space="preserve">최종 </w:t>
            </w:r>
            <w:r w:rsidRPr="004918ED">
              <w:rPr>
                <w:rFonts w:hint="eastAsia"/>
                <w:szCs w:val="20"/>
              </w:rPr>
              <w:t>업체 선정</w:t>
            </w:r>
          </w:p>
        </w:tc>
        <w:tc>
          <w:tcPr>
            <w:tcW w:w="1944" w:type="dxa"/>
          </w:tcPr>
          <w:p w:rsidR="00554DD8" w:rsidRPr="004918ED" w:rsidRDefault="00722F6A" w:rsidP="00335301">
            <w:pPr>
              <w:spacing w:line="276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추후통보</w:t>
            </w:r>
            <w:proofErr w:type="spellEnd"/>
          </w:p>
        </w:tc>
      </w:tr>
    </w:tbl>
    <w:p w:rsidR="00554DD8" w:rsidRPr="00087E86" w:rsidRDefault="00087E86" w:rsidP="00225E30">
      <w:pPr>
        <w:pStyle w:val="a7"/>
        <w:numPr>
          <w:ilvl w:val="0"/>
          <w:numId w:val="26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 w:rsidRPr="00087E86">
        <w:rPr>
          <w:rFonts w:hint="eastAsia"/>
          <w:sz w:val="22"/>
        </w:rPr>
        <w:t>내부 사정에 따라 일부 변동이 있을 수 있으며 접수된 제안에 대</w:t>
      </w:r>
      <w:r>
        <w:rPr>
          <w:rFonts w:hint="eastAsia"/>
          <w:sz w:val="22"/>
        </w:rPr>
        <w:t>하여</w:t>
      </w:r>
      <w:r w:rsidRPr="00087E86">
        <w:rPr>
          <w:rFonts w:hint="eastAsia"/>
          <w:sz w:val="22"/>
        </w:rPr>
        <w:t xml:space="preserve"> 자격요건 검토 </w:t>
      </w:r>
    </w:p>
    <w:p w:rsidR="00087E86" w:rsidRPr="005B23BD" w:rsidRDefault="00087E86" w:rsidP="00087E86">
      <w:pPr>
        <w:spacing w:after="0" w:line="276" w:lineRule="auto"/>
        <w:jc w:val="left"/>
        <w:rPr>
          <w:b/>
          <w:sz w:val="26"/>
          <w:szCs w:val="26"/>
        </w:rPr>
      </w:pPr>
    </w:p>
    <w:p w:rsidR="00DB0CBC" w:rsidRDefault="00DB0CBC" w:rsidP="00DB0CBC">
      <w:pPr>
        <w:pStyle w:val="a7"/>
        <w:numPr>
          <w:ilvl w:val="0"/>
          <w:numId w:val="7"/>
        </w:numPr>
        <w:spacing w:after="0" w:line="276" w:lineRule="auto"/>
        <w:ind w:leftChars="0"/>
        <w:jc w:val="left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lastRenderedPageBreak/>
        <w:t>제안요청</w:t>
      </w:r>
      <w:proofErr w:type="spellEnd"/>
      <w:r>
        <w:rPr>
          <w:rFonts w:hint="eastAsia"/>
          <w:b/>
          <w:sz w:val="28"/>
          <w:szCs w:val="28"/>
        </w:rPr>
        <w:t xml:space="preserve"> 및 유지보수 내용</w:t>
      </w:r>
    </w:p>
    <w:p w:rsidR="00DB0CBC" w:rsidRPr="003976AB" w:rsidRDefault="00C05721" w:rsidP="00DB0CBC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proofErr w:type="spellStart"/>
      <w:r w:rsidR="00DB0CBC">
        <w:rPr>
          <w:rFonts w:hint="eastAsia"/>
          <w:b/>
          <w:sz w:val="26"/>
          <w:szCs w:val="26"/>
        </w:rPr>
        <w:t>제안요청</w:t>
      </w:r>
      <w:proofErr w:type="spellEnd"/>
      <w:r w:rsidR="00DB0CBC">
        <w:rPr>
          <w:rFonts w:hint="eastAsia"/>
          <w:b/>
          <w:sz w:val="26"/>
          <w:szCs w:val="26"/>
        </w:rPr>
        <w:t xml:space="preserve"> </w:t>
      </w:r>
      <w:r w:rsidR="00DB0CBC" w:rsidRPr="003976AB">
        <w:rPr>
          <w:rFonts w:hint="eastAsia"/>
          <w:b/>
          <w:sz w:val="26"/>
          <w:szCs w:val="26"/>
        </w:rPr>
        <w:t>개요</w:t>
      </w:r>
    </w:p>
    <w:p w:rsidR="00DB0CBC" w:rsidRDefault="00DB0CBC" w:rsidP="00DB0CBC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730032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>본 제안요청서는 「</w:t>
      </w:r>
      <w:r w:rsidRPr="00730032">
        <w:rPr>
          <w:rFonts w:asciiTheme="minorEastAsia" w:hAnsiTheme="minorEastAsia"/>
          <w:sz w:val="22"/>
        </w:rPr>
        <w:t>20</w:t>
      </w:r>
      <w:r w:rsidR="00340FDA">
        <w:rPr>
          <w:rFonts w:asciiTheme="minorEastAsia" w:hAnsiTheme="minorEastAsia"/>
          <w:sz w:val="22"/>
        </w:rPr>
        <w:t>21</w:t>
      </w:r>
      <w:r w:rsidRPr="00730032">
        <w:rPr>
          <w:rFonts w:asciiTheme="minorEastAsia" w:hAnsiTheme="minorEastAsia" w:hint="eastAsia"/>
          <w:sz w:val="22"/>
        </w:rPr>
        <w:t>년</w:t>
      </w:r>
      <w:r w:rsidR="00340FDA">
        <w:rPr>
          <w:rFonts w:asciiTheme="minorEastAsia" w:hAnsiTheme="minorEastAsia" w:hint="eastAsia"/>
          <w:sz w:val="22"/>
        </w:rPr>
        <w:t xml:space="preserve">도 네트워크 및 보안시스템 </w:t>
      </w:r>
      <w:proofErr w:type="spellStart"/>
      <w:r w:rsidRPr="00730032">
        <w:rPr>
          <w:rFonts w:asciiTheme="minorEastAsia" w:hAnsiTheme="minorEastAsia" w:hint="eastAsia"/>
          <w:sz w:val="22"/>
        </w:rPr>
        <w:t>통합유지보수</w:t>
      </w:r>
      <w:r>
        <w:rPr>
          <w:rFonts w:asciiTheme="minorEastAsia" w:hAnsiTheme="minorEastAsia" w:hint="eastAsia"/>
          <w:sz w:val="22"/>
        </w:rPr>
        <w:t>」에</w:t>
      </w:r>
      <w:proofErr w:type="spellEnd"/>
      <w:r>
        <w:rPr>
          <w:rFonts w:asciiTheme="minorEastAsia" w:hAnsiTheme="minorEastAsia" w:hint="eastAsia"/>
          <w:sz w:val="22"/>
        </w:rPr>
        <w:t xml:space="preserve"> 대한 제안을 받기 위한 것으로 울산대학교병원의 요구사항</w:t>
      </w:r>
      <w:r w:rsidR="00503328">
        <w:rPr>
          <w:rFonts w:asciiTheme="minorEastAsia" w:hAnsiTheme="minorEastAsia" w:hint="eastAsia"/>
          <w:sz w:val="22"/>
        </w:rPr>
        <w:t>과 제약조건</w:t>
      </w:r>
      <w:r>
        <w:rPr>
          <w:rFonts w:asciiTheme="minorEastAsia" w:hAnsiTheme="minorEastAsia" w:hint="eastAsia"/>
          <w:sz w:val="22"/>
        </w:rPr>
        <w:t xml:space="preserve">을 충분이 검토 후 </w:t>
      </w:r>
      <w:proofErr w:type="spellStart"/>
      <w:r w:rsidR="00503328">
        <w:rPr>
          <w:rFonts w:asciiTheme="minorEastAsia" w:hAnsiTheme="minorEastAsia" w:hint="eastAsia"/>
          <w:sz w:val="22"/>
        </w:rPr>
        <w:t>해당내용이</w:t>
      </w:r>
      <w:proofErr w:type="spellEnd"/>
      <w:r w:rsidR="0050332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포함된 제안서를 작성해야 한다.</w:t>
      </w:r>
      <w:r>
        <w:rPr>
          <w:rFonts w:asciiTheme="minorEastAsia" w:hAnsiTheme="minorEastAsia"/>
          <w:sz w:val="22"/>
        </w:rPr>
        <w:t xml:space="preserve"> </w:t>
      </w:r>
    </w:p>
    <w:p w:rsidR="00DB0CBC" w:rsidRDefault="00DB0CBC" w:rsidP="00DF621B">
      <w:pPr>
        <w:spacing w:after="0" w:line="240" w:lineRule="exact"/>
        <w:ind w:left="454"/>
        <w:jc w:val="left"/>
        <w:rPr>
          <w:rFonts w:asciiTheme="minorEastAsia" w:hAnsiTheme="minorEastAsia"/>
          <w:sz w:val="22"/>
        </w:rPr>
      </w:pPr>
    </w:p>
    <w:p w:rsidR="00DB0CBC" w:rsidRDefault="00DB0CBC" w:rsidP="00DB0CBC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730032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 xml:space="preserve">제안서에는 사업계획과 제안요청사항에 대한 </w:t>
      </w:r>
      <w:proofErr w:type="spellStart"/>
      <w:r>
        <w:rPr>
          <w:rFonts w:asciiTheme="minorEastAsia" w:hAnsiTheme="minorEastAsia" w:hint="eastAsia"/>
          <w:sz w:val="22"/>
        </w:rPr>
        <w:t>제안사의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C05721">
        <w:rPr>
          <w:rFonts w:asciiTheme="minorEastAsia" w:hAnsiTheme="minorEastAsia" w:hint="eastAsia"/>
          <w:b/>
          <w:sz w:val="22"/>
        </w:rPr>
        <w:t>구현방안</w:t>
      </w:r>
      <w:r>
        <w:rPr>
          <w:rFonts w:asciiTheme="minorEastAsia" w:hAnsiTheme="minorEastAsia" w:hint="eastAsia"/>
          <w:sz w:val="22"/>
        </w:rPr>
        <w:t>과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r w:rsidRPr="00C05721">
        <w:rPr>
          <w:rFonts w:asciiTheme="minorEastAsia" w:hAnsiTheme="minorEastAsia" w:hint="eastAsia"/>
          <w:b/>
          <w:sz w:val="22"/>
        </w:rPr>
        <w:t>추진전략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Pr="00C05721">
        <w:rPr>
          <w:rFonts w:asciiTheme="minorEastAsia" w:hAnsiTheme="minorEastAsia" w:hint="eastAsia"/>
          <w:b/>
          <w:sz w:val="22"/>
        </w:rPr>
        <w:t>추진계획</w:t>
      </w:r>
      <w:r>
        <w:rPr>
          <w:rFonts w:asciiTheme="minorEastAsia" w:hAnsiTheme="minorEastAsia" w:hint="eastAsia"/>
          <w:sz w:val="22"/>
        </w:rPr>
        <w:t>이 구체적이고 명확하게 제시되어야 한다.</w:t>
      </w:r>
      <w:r>
        <w:rPr>
          <w:rFonts w:asciiTheme="minorEastAsia" w:hAnsiTheme="minorEastAsia"/>
          <w:sz w:val="22"/>
        </w:rPr>
        <w:t xml:space="preserve"> </w:t>
      </w:r>
    </w:p>
    <w:p w:rsidR="00087E86" w:rsidRPr="00DB0CBC" w:rsidRDefault="00DF621B" w:rsidP="00DF621B">
      <w:pPr>
        <w:spacing w:after="0" w:line="240" w:lineRule="exact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</w:t>
      </w:r>
    </w:p>
    <w:p w:rsidR="00554DD8" w:rsidRDefault="00DB0CBC" w:rsidP="00DB0CBC">
      <w:pPr>
        <w:spacing w:after="0" w:line="276" w:lineRule="auto"/>
        <w:ind w:left="454"/>
        <w:jc w:val="left"/>
        <w:rPr>
          <w:rFonts w:asciiTheme="minorEastAsia" w:hAnsiTheme="minorEastAsia"/>
          <w:sz w:val="22"/>
        </w:rPr>
      </w:pPr>
      <w:r w:rsidRPr="00730032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 xml:space="preserve">제안서에는 전산시스템에 대한 </w:t>
      </w:r>
      <w:r>
        <w:rPr>
          <w:rFonts w:asciiTheme="minorEastAsia" w:hAnsiTheme="minorEastAsia"/>
          <w:sz w:val="22"/>
        </w:rPr>
        <w:t xml:space="preserve">365 * 24 </w:t>
      </w:r>
      <w:r>
        <w:rPr>
          <w:rFonts w:asciiTheme="minorEastAsia" w:hAnsiTheme="minorEastAsia" w:hint="eastAsia"/>
          <w:sz w:val="22"/>
        </w:rPr>
        <w:t xml:space="preserve">운영 서비스를 위한 계획이 제시되어야 하며, 사업 </w:t>
      </w:r>
      <w:r w:rsidRPr="00DB2AEB">
        <w:rPr>
          <w:rFonts w:asciiTheme="minorEastAsia" w:hAnsiTheme="minorEastAsia" w:hint="eastAsia"/>
          <w:spacing w:val="-2"/>
          <w:sz w:val="22"/>
        </w:rPr>
        <w:t>전반에 대한 위험요소,</w:t>
      </w:r>
      <w:r w:rsidRPr="00DB2AEB">
        <w:rPr>
          <w:rFonts w:asciiTheme="minorEastAsia" w:hAnsiTheme="minorEastAsia"/>
          <w:spacing w:val="-2"/>
          <w:sz w:val="22"/>
        </w:rPr>
        <w:t xml:space="preserve"> </w:t>
      </w:r>
      <w:proofErr w:type="spellStart"/>
      <w:r w:rsidRPr="00DB2AEB">
        <w:rPr>
          <w:rFonts w:asciiTheme="minorEastAsia" w:hAnsiTheme="minorEastAsia" w:hint="eastAsia"/>
          <w:spacing w:val="-2"/>
          <w:sz w:val="22"/>
        </w:rPr>
        <w:t>위험발견</w:t>
      </w:r>
      <w:proofErr w:type="spellEnd"/>
      <w:r w:rsidRPr="00DB2AEB">
        <w:rPr>
          <w:rFonts w:asciiTheme="minorEastAsia" w:hAnsiTheme="minorEastAsia" w:hint="eastAsia"/>
          <w:spacing w:val="-2"/>
          <w:sz w:val="22"/>
        </w:rPr>
        <w:t xml:space="preserve"> 및 대응전략이 포함된 </w:t>
      </w:r>
      <w:r w:rsidRPr="00DB2AEB">
        <w:rPr>
          <w:rFonts w:asciiTheme="minorEastAsia" w:hAnsiTheme="minorEastAsia" w:hint="eastAsia"/>
          <w:b/>
          <w:spacing w:val="-2"/>
          <w:sz w:val="22"/>
        </w:rPr>
        <w:t>위험관리계획</w:t>
      </w:r>
      <w:r w:rsidRPr="00DB2AEB">
        <w:rPr>
          <w:rFonts w:asciiTheme="minorEastAsia" w:hAnsiTheme="minorEastAsia" w:hint="eastAsia"/>
          <w:spacing w:val="-2"/>
          <w:sz w:val="22"/>
        </w:rPr>
        <w:t>을 제시하여야 한다.</w:t>
      </w:r>
    </w:p>
    <w:p w:rsidR="00554DD8" w:rsidRDefault="00554DD8" w:rsidP="00DF621B">
      <w:pPr>
        <w:spacing w:after="0" w:line="240" w:lineRule="auto"/>
        <w:ind w:left="454" w:firstLineChars="100" w:firstLine="220"/>
        <w:jc w:val="left"/>
        <w:rPr>
          <w:rFonts w:asciiTheme="minorEastAsia" w:hAnsiTheme="minorEastAsia"/>
          <w:sz w:val="22"/>
        </w:rPr>
      </w:pPr>
    </w:p>
    <w:p w:rsidR="00DB0CBC" w:rsidRPr="003976AB" w:rsidRDefault="00C05721" w:rsidP="00DB0CBC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DB0CBC">
        <w:rPr>
          <w:rFonts w:hint="eastAsia"/>
          <w:b/>
          <w:sz w:val="26"/>
          <w:szCs w:val="26"/>
        </w:rPr>
        <w:t>유지보수 대상</w:t>
      </w:r>
    </w:p>
    <w:tbl>
      <w:tblPr>
        <w:tblStyle w:val="a5"/>
        <w:tblW w:w="9606" w:type="dxa"/>
        <w:tblInd w:w="454" w:type="dxa"/>
        <w:tblLook w:val="04A0" w:firstRow="1" w:lastRow="0" w:firstColumn="1" w:lastColumn="0" w:noHBand="0" w:noVBand="1"/>
      </w:tblPr>
      <w:tblGrid>
        <w:gridCol w:w="959"/>
        <w:gridCol w:w="2126"/>
        <w:gridCol w:w="5245"/>
        <w:gridCol w:w="1276"/>
      </w:tblGrid>
      <w:tr w:rsidR="00DB0CBC" w:rsidTr="00C21739">
        <w:tc>
          <w:tcPr>
            <w:tcW w:w="3085" w:type="dxa"/>
            <w:gridSpan w:val="2"/>
            <w:shd w:val="clear" w:color="auto" w:fill="F2F2F2" w:themeFill="background1" w:themeFillShade="F2"/>
          </w:tcPr>
          <w:p w:rsidR="00DB0CBC" w:rsidRPr="00F62B84" w:rsidRDefault="00DB0CBC" w:rsidP="00F62B84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gramStart"/>
            <w:r w:rsidRPr="00F62B84">
              <w:rPr>
                <w:rFonts w:asciiTheme="minorEastAsia" w:hAnsiTheme="minorEastAsia" w:hint="eastAsia"/>
                <w:b/>
                <w:sz w:val="22"/>
              </w:rPr>
              <w:t>구</w:t>
            </w:r>
            <w:r w:rsidR="00F62B84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62B84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F62B84">
              <w:rPr>
                <w:rFonts w:asciiTheme="minorEastAsia" w:hAnsiTheme="minorEastAsia" w:hint="eastAsia"/>
                <w:b/>
                <w:sz w:val="22"/>
              </w:rPr>
              <w:t>분</w:t>
            </w:r>
            <w:proofErr w:type="gramEnd"/>
          </w:p>
        </w:tc>
        <w:tc>
          <w:tcPr>
            <w:tcW w:w="5245" w:type="dxa"/>
            <w:shd w:val="clear" w:color="auto" w:fill="F2F2F2" w:themeFill="background1" w:themeFillShade="F2"/>
          </w:tcPr>
          <w:p w:rsidR="00DB0CBC" w:rsidRPr="00F62B84" w:rsidRDefault="00DB0CBC" w:rsidP="00F62B84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62B84">
              <w:rPr>
                <w:rFonts w:asciiTheme="minorEastAsia" w:hAnsiTheme="minorEastAsia" w:hint="eastAsia"/>
                <w:b/>
                <w:sz w:val="22"/>
              </w:rPr>
              <w:t>주</w:t>
            </w:r>
            <w:r w:rsidR="00F62B84">
              <w:rPr>
                <w:rFonts w:asciiTheme="minorEastAsia" w:hAnsiTheme="minorEastAsia" w:hint="eastAsia"/>
                <w:b/>
                <w:sz w:val="22"/>
              </w:rPr>
              <w:t xml:space="preserve"> 요 </w:t>
            </w:r>
            <w:r w:rsidRPr="00F62B84">
              <w:rPr>
                <w:rFonts w:asciiTheme="minorEastAsia" w:hAnsiTheme="minorEastAsia" w:hint="eastAsia"/>
                <w:b/>
                <w:sz w:val="22"/>
              </w:rPr>
              <w:t>대</w:t>
            </w:r>
            <w:r w:rsidR="00F62B84">
              <w:rPr>
                <w:rFonts w:asciiTheme="minorEastAsia" w:hAnsiTheme="minorEastAsia" w:hint="eastAsia"/>
                <w:b/>
                <w:sz w:val="22"/>
              </w:rPr>
              <w:t xml:space="preserve"> 상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0CBC" w:rsidRPr="00F62B84" w:rsidRDefault="00F62B84" w:rsidP="00F62B84">
            <w:pPr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비 고</w:t>
            </w:r>
          </w:p>
        </w:tc>
      </w:tr>
      <w:tr w:rsidR="00041F55" w:rsidTr="00C21739">
        <w:tc>
          <w:tcPr>
            <w:tcW w:w="959" w:type="dxa"/>
            <w:vMerge w:val="restart"/>
            <w:vAlign w:val="center"/>
          </w:tcPr>
          <w:p w:rsidR="00C21739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네트</w:t>
            </w:r>
          </w:p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워크</w:t>
            </w:r>
          </w:p>
        </w:tc>
        <w:tc>
          <w:tcPr>
            <w:tcW w:w="2126" w:type="dxa"/>
            <w:vMerge w:val="restart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백본</w:t>
            </w:r>
            <w:proofErr w:type="spellEnd"/>
          </w:p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스위치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Cisco </w:t>
            </w:r>
            <w:r w:rsidRPr="00266302">
              <w:rPr>
                <w:rFonts w:asciiTheme="minorEastAsia" w:hAnsiTheme="minorEastAsia"/>
                <w:sz w:val="22"/>
              </w:rPr>
              <w:t>WS-C6509-E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외 </w:t>
            </w:r>
            <w:r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041F55" w:rsidRDefault="00041F55" w:rsidP="00F62B84">
            <w:pPr>
              <w:spacing w:line="276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Cisco</w:t>
            </w:r>
            <w:r w:rsidRPr="00266302">
              <w:rPr>
                <w:rFonts w:asciiTheme="minorEastAsia" w:hAnsiTheme="minorEastAsia"/>
                <w:sz w:val="22"/>
              </w:rPr>
              <w:t xml:space="preserve"> WS-C4507R+E</w:t>
            </w:r>
            <w:r>
              <w:rPr>
                <w:rFonts w:asciiTheme="minorEastAsia" w:hAnsiTheme="minorEastAsia" w:hint="eastAsia"/>
                <w:sz w:val="22"/>
              </w:rPr>
              <w:t xml:space="preserve"> 외 </w:t>
            </w:r>
            <w:r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워크그룹</w:t>
            </w:r>
          </w:p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스위치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Cisco</w:t>
            </w:r>
            <w:r w:rsidRPr="00266302">
              <w:rPr>
                <w:rFonts w:asciiTheme="minorEastAsia" w:hAnsiTheme="minorEastAsia"/>
                <w:sz w:val="22"/>
              </w:rPr>
              <w:t xml:space="preserve"> WS-C2960S</w:t>
            </w:r>
            <w:r>
              <w:rPr>
                <w:rFonts w:asciiTheme="minorEastAsia" w:hAnsiTheme="minorEastAsia"/>
                <w:sz w:val="22"/>
              </w:rPr>
              <w:t xml:space="preserve">, </w:t>
            </w:r>
            <w:r w:rsidRPr="00266302">
              <w:rPr>
                <w:rFonts w:asciiTheme="minorEastAsia" w:hAnsiTheme="minorEastAsia"/>
                <w:sz w:val="22"/>
              </w:rPr>
              <w:t>WS-C2960</w:t>
            </w:r>
            <w:r>
              <w:rPr>
                <w:rFonts w:asciiTheme="minorEastAsia" w:hAnsiTheme="minorEastAsia" w:hint="eastAsia"/>
                <w:sz w:val="22"/>
              </w:rPr>
              <w:t>X</w:t>
            </w:r>
            <w:r>
              <w:rPr>
                <w:rFonts w:asciiTheme="minorEastAsia" w:hAnsiTheme="minorEastAsia"/>
                <w:sz w:val="22"/>
              </w:rPr>
              <w:t xml:space="preserve">, </w:t>
            </w:r>
            <w:r w:rsidRPr="00266302">
              <w:rPr>
                <w:rFonts w:asciiTheme="minorEastAsia" w:hAnsiTheme="minorEastAsia"/>
                <w:sz w:val="22"/>
              </w:rPr>
              <w:t>WS-C3</w:t>
            </w:r>
            <w:r>
              <w:rPr>
                <w:rFonts w:asciiTheme="minorEastAsia" w:hAnsiTheme="minorEastAsia"/>
                <w:sz w:val="22"/>
              </w:rPr>
              <w:t>56</w:t>
            </w:r>
            <w:r w:rsidRPr="00266302">
              <w:rPr>
                <w:rFonts w:asciiTheme="minorEastAsia" w:hAnsiTheme="minorEastAsia"/>
                <w:sz w:val="22"/>
              </w:rPr>
              <w:t>0X</w:t>
            </w:r>
            <w:r>
              <w:rPr>
                <w:rFonts w:asciiTheme="minorEastAsia" w:hAnsiTheme="minorEastAsia"/>
                <w:sz w:val="22"/>
              </w:rPr>
              <w:t>,</w:t>
            </w:r>
            <w:r w:rsidRPr="00266302">
              <w:rPr>
                <w:rFonts w:asciiTheme="minorEastAsia" w:hAnsiTheme="minorEastAsia"/>
                <w:sz w:val="22"/>
              </w:rPr>
              <w:t xml:space="preserve"> </w:t>
            </w:r>
          </w:p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 w:rsidRPr="00266302">
              <w:rPr>
                <w:rFonts w:asciiTheme="minorEastAsia" w:hAnsiTheme="minorEastAsia"/>
                <w:sz w:val="22"/>
              </w:rPr>
              <w:t>WS-C3750X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외 </w:t>
            </w:r>
            <w:r>
              <w:rPr>
                <w:rFonts w:asciiTheme="minorEastAsia" w:hAnsiTheme="minorEastAsia"/>
                <w:sz w:val="22"/>
              </w:rPr>
              <w:t>240 (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PoE</w:t>
            </w:r>
            <w:proofErr w:type="spellEnd"/>
            <w:r w:rsidR="001452F5">
              <w:rPr>
                <w:rFonts w:asciiTheme="minorEastAsia" w:hAnsiTheme="minorEastAsia"/>
                <w:sz w:val="22"/>
              </w:rPr>
              <w:t xml:space="preserve">, </w:t>
            </w:r>
            <w:r w:rsidR="001452F5">
              <w:rPr>
                <w:rFonts w:asciiTheme="minorEastAsia" w:hAnsiTheme="minorEastAsia" w:hint="eastAsia"/>
                <w:sz w:val="22"/>
              </w:rPr>
              <w:t>GBIC</w:t>
            </w:r>
            <w:r>
              <w:rPr>
                <w:rFonts w:asciiTheme="minorEastAsia" w:hAnsiTheme="minorEastAsia" w:hint="eastAsia"/>
                <w:sz w:val="22"/>
              </w:rPr>
              <w:t>포함)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L4 스위치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510713">
              <w:rPr>
                <w:rFonts w:asciiTheme="minorEastAsia" w:hAnsiTheme="minorEastAsia"/>
                <w:sz w:val="22"/>
              </w:rPr>
              <w:t>Piolink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510713">
              <w:rPr>
                <w:rFonts w:asciiTheme="minorEastAsia" w:hAnsiTheme="minorEastAsia"/>
                <w:sz w:val="22"/>
              </w:rPr>
              <w:t>PAS5216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외 </w:t>
            </w: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무선랜</w:t>
            </w:r>
            <w:proofErr w:type="spellEnd"/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Cisco </w:t>
            </w:r>
            <w:r w:rsidRPr="00D35CB1">
              <w:rPr>
                <w:rFonts w:asciiTheme="minorEastAsia" w:hAnsiTheme="minorEastAsia"/>
                <w:sz w:val="22"/>
              </w:rPr>
              <w:t>AIR-CT5508</w:t>
            </w:r>
            <w:r w:rsidRPr="00D35CB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(</w:t>
            </w:r>
            <w:r w:rsidRPr="00D35CB1">
              <w:rPr>
                <w:rFonts w:asciiTheme="minorEastAsia" w:hAnsiTheme="minorEastAsia"/>
                <w:sz w:val="22"/>
              </w:rPr>
              <w:t>Controller</w:t>
            </w:r>
            <w:r>
              <w:rPr>
                <w:rFonts w:asciiTheme="minorEastAsia" w:hAnsiTheme="minorEastAsia"/>
                <w:sz w:val="22"/>
              </w:rPr>
              <w:t>)</w:t>
            </w:r>
            <w:r w:rsidRPr="00D35CB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외 </w:t>
            </w:r>
            <w:r>
              <w:rPr>
                <w:rFonts w:asciiTheme="minorEastAsia" w:hAnsiTheme="minorEastAsia"/>
                <w:sz w:val="22"/>
              </w:rPr>
              <w:t>5</w:t>
            </w:r>
          </w:p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Cisco</w:t>
            </w:r>
            <w:r w:rsidRPr="00510713">
              <w:rPr>
                <w:rFonts w:asciiTheme="minorEastAsia" w:hAnsiTheme="minorEastAsia"/>
                <w:sz w:val="22"/>
              </w:rPr>
              <w:t xml:space="preserve"> AIR-CAP3602I</w:t>
            </w:r>
            <w:r w:rsidR="00970B6A">
              <w:rPr>
                <w:rFonts w:asciiTheme="minorEastAsia" w:hAnsiTheme="minorEastAsia"/>
                <w:sz w:val="22"/>
              </w:rPr>
              <w:t>/3702</w:t>
            </w:r>
            <w:r w:rsidR="00970B6A">
              <w:rPr>
                <w:rFonts w:asciiTheme="minorEastAsia" w:hAnsiTheme="minorEastAsia" w:hint="eastAsia"/>
                <w:sz w:val="22"/>
              </w:rPr>
              <w:t>I</w:t>
            </w:r>
            <w:r w:rsidR="00970B6A">
              <w:rPr>
                <w:rFonts w:asciiTheme="minorEastAsia" w:hAnsiTheme="minorEastAsia"/>
                <w:sz w:val="22"/>
              </w:rPr>
              <w:t>/</w:t>
            </w:r>
            <w:r w:rsidR="00970B6A">
              <w:rPr>
                <w:rFonts w:asciiTheme="minorEastAsia" w:hAnsiTheme="minorEastAsia" w:hint="eastAsia"/>
                <w:sz w:val="22"/>
              </w:rPr>
              <w:t>3802I</w:t>
            </w:r>
            <w:r>
              <w:rPr>
                <w:rFonts w:asciiTheme="minorEastAsia" w:hAnsiTheme="minorEastAsia"/>
                <w:sz w:val="22"/>
              </w:rPr>
              <w:t xml:space="preserve"> (AP) </w:t>
            </w:r>
            <w:r>
              <w:rPr>
                <w:rFonts w:asciiTheme="minorEastAsia" w:hAnsiTheme="minorEastAsia" w:hint="eastAsia"/>
                <w:sz w:val="22"/>
              </w:rPr>
              <w:t xml:space="preserve">외 </w:t>
            </w:r>
            <w:r>
              <w:rPr>
                <w:rFonts w:asciiTheme="minorEastAsia" w:hAnsiTheme="minorEastAsia"/>
                <w:sz w:val="22"/>
              </w:rPr>
              <w:t>523</w:t>
            </w:r>
          </w:p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 w:rsidRPr="00686B54">
              <w:rPr>
                <w:rFonts w:asciiTheme="minorEastAsia" w:hAnsiTheme="minorEastAsia"/>
                <w:sz w:val="22"/>
              </w:rPr>
              <w:t>Cisco Prime NCS</w:t>
            </w:r>
            <w:r>
              <w:rPr>
                <w:rFonts w:asciiTheme="minorEastAsia" w:hAnsiTheme="minorEastAsia"/>
                <w:sz w:val="22"/>
              </w:rPr>
              <w:t xml:space="preserve">, </w:t>
            </w:r>
            <w:r w:rsidRPr="00686B54">
              <w:rPr>
                <w:rFonts w:asciiTheme="minorEastAsia" w:hAnsiTheme="minorEastAsia"/>
                <w:sz w:val="22"/>
              </w:rPr>
              <w:t>Cisco MSE 3355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기타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510713">
              <w:rPr>
                <w:rFonts w:asciiTheme="minorEastAsia" w:hAnsiTheme="minorEastAsia"/>
                <w:sz w:val="22"/>
              </w:rPr>
              <w:t>Sola</w:t>
            </w:r>
            <w:r>
              <w:rPr>
                <w:rFonts w:asciiTheme="minorEastAsia" w:hAnsiTheme="minorEastAsia" w:hint="eastAsia"/>
                <w:sz w:val="22"/>
              </w:rPr>
              <w:t>r</w:t>
            </w:r>
            <w:r w:rsidRPr="00510713">
              <w:rPr>
                <w:rFonts w:asciiTheme="minorEastAsia" w:hAnsiTheme="minorEastAsia"/>
                <w:sz w:val="22"/>
              </w:rPr>
              <w:t>wins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NMS, </w:t>
            </w:r>
            <w:proofErr w:type="spellStart"/>
            <w:r w:rsidRPr="00510713">
              <w:rPr>
                <w:rFonts w:asciiTheme="minorEastAsia" w:hAnsiTheme="minorEastAsia"/>
                <w:sz w:val="22"/>
              </w:rPr>
              <w:t>TaskQoS</w:t>
            </w:r>
            <w:proofErr w:type="spellEnd"/>
            <w:r w:rsidRPr="00510713">
              <w:rPr>
                <w:rFonts w:asciiTheme="minorEastAsia" w:hAnsiTheme="minorEastAsia"/>
                <w:sz w:val="22"/>
              </w:rPr>
              <w:t xml:space="preserve"> 10002Q-B1G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 w:val="restart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보</w:t>
            </w:r>
            <w:r w:rsidR="00A9343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안</w:t>
            </w: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방화벽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DB2AEB">
              <w:rPr>
                <w:rFonts w:asciiTheme="minorEastAsia" w:hAnsiTheme="minorEastAsia"/>
                <w:sz w:val="22"/>
              </w:rPr>
              <w:t>CheckPoint</w:t>
            </w:r>
            <w:proofErr w:type="spellEnd"/>
            <w:r w:rsidRPr="00DB2AEB">
              <w:rPr>
                <w:rFonts w:asciiTheme="minorEastAsia" w:hAnsiTheme="minorEastAsia"/>
                <w:sz w:val="22"/>
              </w:rPr>
              <w:t xml:space="preserve"> CPAP-SG5600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외 </w:t>
            </w:r>
            <w:r>
              <w:rPr>
                <w:rFonts w:asciiTheme="minorEastAsia" w:hAnsiTheme="minorEastAsia"/>
                <w:sz w:val="22"/>
              </w:rPr>
              <w:t xml:space="preserve">1, </w:t>
            </w:r>
            <w:r w:rsidRPr="00DB2AEB">
              <w:rPr>
                <w:rFonts w:asciiTheme="minorEastAsia" w:hAnsiTheme="minorEastAsia"/>
                <w:sz w:val="22"/>
              </w:rPr>
              <w:t>CPAP-SG2205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네트워크접근제어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DB2AEB">
              <w:rPr>
                <w:rFonts w:asciiTheme="minorEastAsia" w:hAnsiTheme="minorEastAsia"/>
                <w:sz w:val="22"/>
              </w:rPr>
              <w:t>Genian</w:t>
            </w:r>
            <w:proofErr w:type="spellEnd"/>
            <w:r w:rsidRPr="00DB2AEB">
              <w:rPr>
                <w:rFonts w:asciiTheme="minorEastAsia" w:hAnsiTheme="minorEastAsia"/>
                <w:sz w:val="22"/>
              </w:rPr>
              <w:t xml:space="preserve"> NAC V5.0</w:t>
            </w:r>
            <w:r w:rsidR="001452F5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유해사이트차단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7E2BF9">
              <w:rPr>
                <w:rFonts w:asciiTheme="minorEastAsia" w:hAnsiTheme="minorEastAsia"/>
                <w:sz w:val="22"/>
              </w:rPr>
              <w:t>eWalker</w:t>
            </w:r>
            <w:proofErr w:type="spellEnd"/>
            <w:r w:rsidRPr="007E2BF9">
              <w:rPr>
                <w:rFonts w:asciiTheme="minorEastAsia" w:hAnsiTheme="minorEastAsia"/>
                <w:sz w:val="22"/>
              </w:rPr>
              <w:t xml:space="preserve"> SWG V9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내부정보유출감사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Venus EMASS </w:t>
            </w:r>
            <w:r w:rsidRPr="007E2BF9">
              <w:rPr>
                <w:rFonts w:asciiTheme="minorEastAsia" w:hAnsiTheme="minorEastAsia"/>
                <w:sz w:val="22"/>
              </w:rPr>
              <w:t>CS v1.0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무선인증</w:t>
            </w:r>
            <w:proofErr w:type="spellEnd"/>
          </w:p>
        </w:tc>
        <w:tc>
          <w:tcPr>
            <w:tcW w:w="5245" w:type="dxa"/>
            <w:vAlign w:val="center"/>
          </w:tcPr>
          <w:p w:rsidR="00041F55" w:rsidRPr="007E2BF9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Aircuve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 w:rsidRPr="007E2BF9">
              <w:rPr>
                <w:rFonts w:asciiTheme="minorEastAsia" w:hAnsiTheme="minorEastAsia"/>
                <w:sz w:val="22"/>
              </w:rPr>
              <w:t>AirFRONT</w:t>
            </w:r>
            <w:proofErr w:type="spellEnd"/>
            <w:r w:rsidRPr="007E2BF9">
              <w:rPr>
                <w:rFonts w:asciiTheme="minorEastAsia" w:hAnsiTheme="minorEastAsia"/>
                <w:sz w:val="22"/>
              </w:rPr>
              <w:t xml:space="preserve"> C300</w:t>
            </w:r>
            <w:r w:rsidR="001452F5">
              <w:rPr>
                <w:rFonts w:asciiTheme="minorEastAsia" w:hAnsiTheme="minorEastAsia"/>
                <w:sz w:val="22"/>
              </w:rPr>
              <w:t xml:space="preserve"> </w:t>
            </w:r>
            <w:r w:rsidR="001452F5">
              <w:rPr>
                <w:rFonts w:asciiTheme="minorEastAsia" w:hAnsiTheme="minorEastAsia" w:hint="eastAsia"/>
                <w:sz w:val="22"/>
              </w:rPr>
              <w:t xml:space="preserve">외 </w:t>
            </w:r>
            <w:r w:rsidR="001452F5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가상사설망</w:t>
            </w:r>
            <w:proofErr w:type="spellEnd"/>
          </w:p>
        </w:tc>
        <w:tc>
          <w:tcPr>
            <w:tcW w:w="5245" w:type="dxa"/>
            <w:vAlign w:val="center"/>
          </w:tcPr>
          <w:p w:rsidR="00041F55" w:rsidRPr="007E2BF9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7E2BF9">
              <w:rPr>
                <w:rFonts w:asciiTheme="minorEastAsia" w:hAnsiTheme="minorEastAsia"/>
                <w:sz w:val="22"/>
              </w:rPr>
              <w:t>WeGuardia</w:t>
            </w:r>
            <w:proofErr w:type="spellEnd"/>
            <w:r w:rsidRPr="007E2BF9"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 w:rsidRPr="007E2BF9">
              <w:rPr>
                <w:rFonts w:asciiTheme="minorEastAsia" w:hAnsiTheme="minorEastAsia"/>
                <w:sz w:val="22"/>
              </w:rPr>
              <w:t>SSLplus</w:t>
            </w:r>
            <w:proofErr w:type="spellEnd"/>
            <w:r w:rsidRPr="007E2BF9">
              <w:rPr>
                <w:rFonts w:asciiTheme="minorEastAsia" w:hAnsiTheme="minorEastAsia"/>
                <w:sz w:val="22"/>
              </w:rPr>
              <w:t xml:space="preserve"> 3100</w:t>
            </w:r>
            <w:r>
              <w:rPr>
                <w:rFonts w:asciiTheme="minorEastAsia" w:hAnsiTheme="minorEastAsia"/>
                <w:sz w:val="22"/>
              </w:rPr>
              <w:t xml:space="preserve">, </w:t>
            </w:r>
            <w:proofErr w:type="spellStart"/>
            <w:r w:rsidRPr="007E2BF9">
              <w:rPr>
                <w:rFonts w:asciiTheme="minorEastAsia" w:hAnsiTheme="minorEastAsia"/>
                <w:sz w:val="22"/>
              </w:rPr>
              <w:t>WeGuardia</w:t>
            </w:r>
            <w:proofErr w:type="spellEnd"/>
            <w:r w:rsidRPr="007E2BF9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XTM</w:t>
            </w:r>
            <w:r w:rsidRPr="007E2BF9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2000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4978">
              <w:rPr>
                <w:rFonts w:asciiTheme="minorEastAsia" w:hAnsiTheme="minorEastAsia" w:hint="eastAsia"/>
                <w:spacing w:val="-14"/>
                <w:sz w:val="22"/>
              </w:rPr>
              <w:t>E-mail APT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공격대응</w:t>
            </w:r>
            <w:proofErr w:type="spellEnd"/>
          </w:p>
        </w:tc>
        <w:tc>
          <w:tcPr>
            <w:tcW w:w="5245" w:type="dxa"/>
            <w:vAlign w:val="center"/>
          </w:tcPr>
          <w:p w:rsidR="00041F55" w:rsidRPr="007E2BF9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ED4978">
              <w:rPr>
                <w:rFonts w:asciiTheme="minorEastAsia" w:hAnsiTheme="minorEastAsia"/>
                <w:sz w:val="22"/>
              </w:rPr>
              <w:t>Trendmicro</w:t>
            </w:r>
            <w:proofErr w:type="spellEnd"/>
            <w:r w:rsidRPr="00ED4978">
              <w:rPr>
                <w:rFonts w:asciiTheme="minorEastAsia" w:hAnsiTheme="minorEastAsia"/>
                <w:sz w:val="22"/>
              </w:rPr>
              <w:t xml:space="preserve"> Deep Discovery Email Inspector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Merge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D4978">
              <w:rPr>
                <w:rFonts w:asciiTheme="minorEastAsia" w:hAnsiTheme="minorEastAsia"/>
                <w:sz w:val="22"/>
              </w:rPr>
              <w:t xml:space="preserve">SSL </w:t>
            </w:r>
            <w:proofErr w:type="spellStart"/>
            <w:r w:rsidRPr="00ED4978">
              <w:rPr>
                <w:rFonts w:asciiTheme="minorEastAsia" w:hAnsiTheme="minorEastAsia"/>
                <w:sz w:val="22"/>
              </w:rPr>
              <w:t>암복호화</w:t>
            </w:r>
            <w:proofErr w:type="spellEnd"/>
          </w:p>
        </w:tc>
        <w:tc>
          <w:tcPr>
            <w:tcW w:w="5245" w:type="dxa"/>
            <w:vAlign w:val="center"/>
          </w:tcPr>
          <w:p w:rsidR="00041F55" w:rsidRPr="007E2BF9" w:rsidRDefault="00041F55" w:rsidP="001452F5">
            <w:pPr>
              <w:wordWrap/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  <w:proofErr w:type="spellStart"/>
            <w:r w:rsidRPr="00ED4978">
              <w:rPr>
                <w:rFonts w:asciiTheme="minorEastAsia" w:hAnsiTheme="minorEastAsia"/>
                <w:sz w:val="22"/>
              </w:rPr>
              <w:t>Axgate</w:t>
            </w:r>
            <w:proofErr w:type="spellEnd"/>
            <w:r w:rsidRPr="00ED4978">
              <w:rPr>
                <w:rFonts w:asciiTheme="minorEastAsia" w:hAnsiTheme="minorEastAsia"/>
                <w:sz w:val="22"/>
              </w:rPr>
              <w:t xml:space="preserve"> SSL INSIDE SI-7000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1F55" w:rsidTr="00C21739">
        <w:tc>
          <w:tcPr>
            <w:tcW w:w="959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</w:t>
            </w:r>
            <w:r w:rsidR="00A9343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타</w:t>
            </w:r>
          </w:p>
        </w:tc>
        <w:tc>
          <w:tcPr>
            <w:tcW w:w="2126" w:type="dxa"/>
            <w:vAlign w:val="center"/>
          </w:tcPr>
          <w:p w:rsidR="00041F55" w:rsidRPr="00ED4978" w:rsidRDefault="00041F55" w:rsidP="001452F5">
            <w:pPr>
              <w:wordWrap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서버 및 </w:t>
            </w:r>
            <w:r w:rsidR="00A93431">
              <w:rPr>
                <w:rFonts w:asciiTheme="minorEastAsia" w:hAnsiTheme="minorEastAsia" w:hint="eastAsia"/>
                <w:sz w:val="22"/>
              </w:rPr>
              <w:t>기타</w:t>
            </w:r>
          </w:p>
        </w:tc>
        <w:tc>
          <w:tcPr>
            <w:tcW w:w="5245" w:type="dxa"/>
            <w:vAlign w:val="center"/>
          </w:tcPr>
          <w:p w:rsidR="00041F55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Cisco </w:t>
            </w:r>
            <w:r w:rsidRPr="00833417">
              <w:rPr>
                <w:rFonts w:asciiTheme="minorEastAsia" w:hAnsiTheme="minorEastAsia"/>
                <w:sz w:val="22"/>
              </w:rPr>
              <w:t>UCSC-C240-M5SX</w:t>
            </w:r>
            <w:r>
              <w:rPr>
                <w:rFonts w:asciiTheme="minorEastAsia" w:hAnsiTheme="minorEastAsia" w:hint="eastAsia"/>
                <w:sz w:val="22"/>
              </w:rPr>
              <w:t xml:space="preserve"> 외 </w:t>
            </w:r>
            <w:r>
              <w:rPr>
                <w:rFonts w:asciiTheme="minorEastAsia" w:hAnsiTheme="minorEastAsia"/>
                <w:sz w:val="22"/>
              </w:rPr>
              <w:t xml:space="preserve">2, </w:t>
            </w:r>
          </w:p>
          <w:p w:rsidR="00041F55" w:rsidRPr="00ED4978" w:rsidRDefault="00041F55" w:rsidP="001452F5">
            <w:pPr>
              <w:wordWrap/>
              <w:spacing w:line="340" w:lineRule="exact"/>
              <w:rPr>
                <w:rFonts w:asciiTheme="minorEastAsia" w:hAnsiTheme="minorEastAsia"/>
                <w:sz w:val="22"/>
              </w:rPr>
            </w:pPr>
            <w:r w:rsidRPr="00833417">
              <w:rPr>
                <w:rFonts w:asciiTheme="minorEastAsia" w:hAnsiTheme="minorEastAsia"/>
                <w:sz w:val="22"/>
              </w:rPr>
              <w:t xml:space="preserve">Fluke사 </w:t>
            </w:r>
            <w:proofErr w:type="spellStart"/>
            <w:r w:rsidRPr="00833417">
              <w:rPr>
                <w:rFonts w:asciiTheme="minorEastAsia" w:hAnsiTheme="minorEastAsia"/>
                <w:sz w:val="22"/>
              </w:rPr>
              <w:t>Onetouch</w:t>
            </w:r>
            <w:proofErr w:type="spellEnd"/>
            <w:r w:rsidRPr="00833417">
              <w:rPr>
                <w:rFonts w:asciiTheme="minorEastAsia" w:hAnsiTheme="minorEastAsia"/>
                <w:sz w:val="22"/>
              </w:rPr>
              <w:t xml:space="preserve"> AT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2B002F">
              <w:rPr>
                <w:rFonts w:asciiTheme="minorEastAsia" w:hAnsiTheme="minorEastAsia"/>
                <w:sz w:val="22"/>
              </w:rPr>
              <w:t>1T3000</w:t>
            </w:r>
          </w:p>
        </w:tc>
        <w:tc>
          <w:tcPr>
            <w:tcW w:w="1276" w:type="dxa"/>
            <w:vMerge/>
          </w:tcPr>
          <w:p w:rsidR="00041F55" w:rsidRDefault="00041F55" w:rsidP="00F62B8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62B84" w:rsidRPr="00225E30" w:rsidRDefault="002F2B03" w:rsidP="00F62B84">
      <w:pPr>
        <w:pStyle w:val="a7"/>
        <w:numPr>
          <w:ilvl w:val="0"/>
          <w:numId w:val="26"/>
        </w:numPr>
        <w:spacing w:after="0" w:line="276" w:lineRule="auto"/>
        <w:ind w:leftChars="0"/>
        <w:jc w:val="left"/>
        <w:rPr>
          <w:b/>
          <w:color w:val="FF0000"/>
          <w:sz w:val="26"/>
          <w:szCs w:val="26"/>
        </w:rPr>
      </w:pPr>
      <w:r>
        <w:rPr>
          <w:rFonts w:hint="eastAsia"/>
          <w:b/>
          <w:color w:val="FF0000"/>
          <w:sz w:val="22"/>
        </w:rPr>
        <w:t>병원</w:t>
      </w:r>
      <w:r w:rsidR="00E67BD1">
        <w:rPr>
          <w:rFonts w:hint="eastAsia"/>
          <w:b/>
          <w:color w:val="FF0000"/>
          <w:sz w:val="22"/>
        </w:rPr>
        <w:t xml:space="preserve"> </w:t>
      </w:r>
      <w:proofErr w:type="spellStart"/>
      <w:r>
        <w:rPr>
          <w:rFonts w:hint="eastAsia"/>
          <w:b/>
          <w:color w:val="FF0000"/>
          <w:sz w:val="22"/>
        </w:rPr>
        <w:t>자산목록은</w:t>
      </w:r>
      <w:proofErr w:type="spellEnd"/>
      <w:r>
        <w:rPr>
          <w:rFonts w:hint="eastAsia"/>
          <w:b/>
          <w:color w:val="FF0000"/>
          <w:sz w:val="22"/>
        </w:rPr>
        <w:t xml:space="preserve"> </w:t>
      </w:r>
      <w:r w:rsidR="0072186C">
        <w:rPr>
          <w:rFonts w:hint="eastAsia"/>
          <w:b/>
          <w:color w:val="FF0000"/>
          <w:sz w:val="22"/>
        </w:rPr>
        <w:t>정보</w:t>
      </w:r>
      <w:r w:rsidR="00C64579">
        <w:rPr>
          <w:rFonts w:hint="eastAsia"/>
          <w:b/>
          <w:color w:val="FF0000"/>
          <w:sz w:val="22"/>
        </w:rPr>
        <w:t xml:space="preserve">보호항목으로 </w:t>
      </w:r>
      <w:r w:rsidR="00F62B84" w:rsidRPr="005420D5">
        <w:rPr>
          <w:rFonts w:hint="eastAsia"/>
          <w:b/>
          <w:color w:val="FF0000"/>
          <w:sz w:val="22"/>
        </w:rPr>
        <w:t xml:space="preserve">입찰 </w:t>
      </w:r>
      <w:r w:rsidR="00680949">
        <w:rPr>
          <w:rFonts w:hint="eastAsia"/>
          <w:b/>
          <w:color w:val="FF0000"/>
          <w:sz w:val="22"/>
        </w:rPr>
        <w:t>참여 업체의 요청 시</w:t>
      </w:r>
      <w:r w:rsidR="005420D5" w:rsidRPr="005420D5">
        <w:rPr>
          <w:rFonts w:hint="eastAsia"/>
          <w:b/>
          <w:color w:val="FF0000"/>
          <w:sz w:val="22"/>
        </w:rPr>
        <w:t xml:space="preserve"> </w:t>
      </w:r>
      <w:r w:rsidR="00E67BD1">
        <w:rPr>
          <w:rFonts w:hint="eastAsia"/>
          <w:b/>
          <w:color w:val="FF0000"/>
          <w:sz w:val="22"/>
        </w:rPr>
        <w:t xml:space="preserve">정보보호서약서 </w:t>
      </w:r>
      <w:r w:rsidR="00680949">
        <w:rPr>
          <w:rFonts w:hint="eastAsia"/>
          <w:b/>
          <w:color w:val="FF0000"/>
          <w:sz w:val="22"/>
        </w:rPr>
        <w:t>작성</w:t>
      </w:r>
      <w:r w:rsidR="00E67BD1">
        <w:rPr>
          <w:rFonts w:hint="eastAsia"/>
          <w:b/>
          <w:color w:val="FF0000"/>
          <w:sz w:val="22"/>
        </w:rPr>
        <w:t xml:space="preserve"> 후</w:t>
      </w:r>
      <w:r w:rsidR="00E67BD1" w:rsidRPr="005420D5">
        <w:rPr>
          <w:rFonts w:hint="eastAsia"/>
          <w:b/>
          <w:color w:val="FF0000"/>
          <w:sz w:val="22"/>
        </w:rPr>
        <w:t xml:space="preserve"> </w:t>
      </w:r>
      <w:r w:rsidR="00680949">
        <w:rPr>
          <w:rFonts w:hint="eastAsia"/>
          <w:b/>
          <w:color w:val="FF0000"/>
          <w:sz w:val="22"/>
        </w:rPr>
        <w:t xml:space="preserve">담당자 </w:t>
      </w:r>
      <w:proofErr w:type="spellStart"/>
      <w:r w:rsidR="00680949">
        <w:rPr>
          <w:rFonts w:hint="eastAsia"/>
          <w:b/>
          <w:color w:val="FF0000"/>
          <w:sz w:val="22"/>
        </w:rPr>
        <w:t>입회하에</w:t>
      </w:r>
      <w:proofErr w:type="spellEnd"/>
      <w:r w:rsidR="00680949">
        <w:rPr>
          <w:rFonts w:hint="eastAsia"/>
          <w:b/>
          <w:color w:val="FF0000"/>
          <w:sz w:val="22"/>
        </w:rPr>
        <w:t xml:space="preserve"> </w:t>
      </w:r>
      <w:r w:rsidR="005420D5" w:rsidRPr="005420D5">
        <w:rPr>
          <w:rFonts w:hint="eastAsia"/>
          <w:b/>
          <w:color w:val="FF0000"/>
          <w:sz w:val="22"/>
        </w:rPr>
        <w:t>확인이 가능하며,</w:t>
      </w:r>
      <w:r w:rsidR="005420D5" w:rsidRPr="005420D5">
        <w:rPr>
          <w:b/>
          <w:color w:val="FF0000"/>
          <w:sz w:val="22"/>
        </w:rPr>
        <w:t xml:space="preserve"> </w:t>
      </w:r>
      <w:r w:rsidR="005420D5" w:rsidRPr="005420D5">
        <w:rPr>
          <w:rFonts w:hint="eastAsia"/>
          <w:b/>
          <w:color w:val="FF0000"/>
          <w:sz w:val="22"/>
        </w:rPr>
        <w:t>입찰</w:t>
      </w:r>
      <w:r w:rsidR="004F7C05">
        <w:rPr>
          <w:rFonts w:hint="eastAsia"/>
          <w:b/>
          <w:color w:val="FF0000"/>
          <w:sz w:val="22"/>
        </w:rPr>
        <w:t xml:space="preserve"> </w:t>
      </w:r>
      <w:r w:rsidR="005420D5" w:rsidRPr="005420D5">
        <w:rPr>
          <w:rFonts w:hint="eastAsia"/>
          <w:b/>
          <w:color w:val="FF0000"/>
          <w:sz w:val="22"/>
        </w:rPr>
        <w:t>설명회 불참 시 입찰에 참여</w:t>
      </w:r>
      <w:r w:rsidR="00E67BD1">
        <w:rPr>
          <w:rFonts w:hint="eastAsia"/>
          <w:b/>
          <w:color w:val="FF0000"/>
          <w:sz w:val="22"/>
        </w:rPr>
        <w:t>가 제한됩니다.</w:t>
      </w:r>
      <w:r w:rsidR="00E67BD1">
        <w:rPr>
          <w:b/>
          <w:color w:val="FF0000"/>
          <w:sz w:val="22"/>
        </w:rPr>
        <w:t xml:space="preserve"> </w:t>
      </w:r>
    </w:p>
    <w:p w:rsidR="00225E30" w:rsidRDefault="00C05721" w:rsidP="00225E30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 xml:space="preserve"> </w:t>
      </w:r>
      <w:r w:rsidR="00225E30">
        <w:rPr>
          <w:rFonts w:hint="eastAsia"/>
          <w:b/>
          <w:sz w:val="26"/>
          <w:szCs w:val="26"/>
        </w:rPr>
        <w:t xml:space="preserve">유지보수 </w:t>
      </w:r>
      <w:r w:rsidR="00617769">
        <w:rPr>
          <w:rFonts w:hint="eastAsia"/>
          <w:b/>
          <w:sz w:val="26"/>
          <w:szCs w:val="26"/>
        </w:rPr>
        <w:t>요약</w:t>
      </w:r>
    </w:p>
    <w:p w:rsidR="00225E30" w:rsidRPr="00225E30" w:rsidRDefault="00225E30" w:rsidP="00554DD8">
      <w:pPr>
        <w:spacing w:after="0" w:line="276" w:lineRule="auto"/>
        <w:ind w:left="454" w:firstLineChars="100" w:firstLine="220"/>
        <w:jc w:val="left"/>
        <w:rPr>
          <w:rFonts w:asciiTheme="minorEastAsia" w:hAnsiTheme="minorEastAsia"/>
          <w:b/>
          <w:sz w:val="22"/>
        </w:rPr>
      </w:pPr>
      <w:r w:rsidRPr="00225E30">
        <w:rPr>
          <w:rFonts w:asciiTheme="minorEastAsia" w:hAnsiTheme="minorEastAsia" w:hint="eastAsia"/>
          <w:b/>
          <w:sz w:val="22"/>
        </w:rPr>
        <w:t xml:space="preserve">∙ </w:t>
      </w:r>
      <w:proofErr w:type="spellStart"/>
      <w:r w:rsidRPr="00225E30">
        <w:rPr>
          <w:rFonts w:asciiTheme="minorEastAsia" w:hAnsiTheme="minorEastAsia" w:hint="eastAsia"/>
          <w:b/>
          <w:sz w:val="22"/>
        </w:rPr>
        <w:t>장애조치</w:t>
      </w:r>
      <w:proofErr w:type="spellEnd"/>
    </w:p>
    <w:p w:rsidR="00554DD8" w:rsidRDefault="00225E30" w:rsidP="00225E30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문제점 보수 및 </w:t>
      </w:r>
      <w:r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긴급)</w:t>
      </w:r>
      <w:r>
        <w:rPr>
          <w:rFonts w:asciiTheme="minorEastAsia" w:hAnsiTheme="minorEastAsia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sz w:val="22"/>
        </w:rPr>
        <w:t>장애처리</w:t>
      </w:r>
      <w:proofErr w:type="spellEnd"/>
    </w:p>
    <w:p w:rsidR="00225E30" w:rsidRPr="00225E30" w:rsidRDefault="00225E30" w:rsidP="00225E30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병원은 </w:t>
      </w:r>
      <w:r>
        <w:rPr>
          <w:rFonts w:asciiTheme="minorEastAsia" w:hAnsiTheme="minorEastAsia"/>
          <w:sz w:val="22"/>
        </w:rPr>
        <w:t>24</w:t>
      </w:r>
      <w:r>
        <w:rPr>
          <w:rFonts w:asciiTheme="minorEastAsia" w:hAnsiTheme="minorEastAsia" w:hint="eastAsia"/>
          <w:sz w:val="22"/>
        </w:rPr>
        <w:t>시간 운영을 위하여 장애발생 즉시 유지보수 조직을 가동하여 복구작업을 실시하여야 하며 분석,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조치,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재발방지를 포함한 장애보고서를 작성하여 제출</w:t>
      </w:r>
    </w:p>
    <w:p w:rsidR="00554DD8" w:rsidRPr="00225E30" w:rsidRDefault="00554DD8" w:rsidP="00970B6A">
      <w:pPr>
        <w:spacing w:after="0" w:line="240" w:lineRule="exact"/>
        <w:ind w:left="454" w:firstLineChars="100" w:firstLine="220"/>
        <w:jc w:val="left"/>
        <w:rPr>
          <w:rFonts w:asciiTheme="minorEastAsia" w:hAnsiTheme="minorEastAsia"/>
          <w:sz w:val="22"/>
        </w:rPr>
      </w:pPr>
    </w:p>
    <w:p w:rsidR="00225E30" w:rsidRPr="00225E30" w:rsidRDefault="00225E30" w:rsidP="00225E30">
      <w:pPr>
        <w:spacing w:after="0" w:line="276" w:lineRule="auto"/>
        <w:ind w:left="454" w:firstLineChars="100" w:firstLine="220"/>
        <w:jc w:val="left"/>
        <w:rPr>
          <w:rFonts w:asciiTheme="minorEastAsia" w:hAnsiTheme="minorEastAsia"/>
          <w:b/>
          <w:sz w:val="22"/>
        </w:rPr>
      </w:pPr>
      <w:r w:rsidRPr="00225E30">
        <w:rPr>
          <w:rFonts w:asciiTheme="minorEastAsia" w:hAnsiTheme="minorEastAsia" w:hint="eastAsia"/>
          <w:b/>
          <w:sz w:val="22"/>
        </w:rPr>
        <w:t xml:space="preserve">∙ </w:t>
      </w:r>
      <w:r>
        <w:rPr>
          <w:rFonts w:asciiTheme="minorEastAsia" w:hAnsiTheme="minorEastAsia" w:hint="eastAsia"/>
          <w:b/>
          <w:sz w:val="22"/>
        </w:rPr>
        <w:t>예방</w:t>
      </w:r>
      <w:r>
        <w:rPr>
          <w:rFonts w:asciiTheme="minorEastAsia" w:hAnsiTheme="minorEastAsia"/>
          <w:b/>
          <w:sz w:val="22"/>
        </w:rPr>
        <w:t xml:space="preserve"> </w:t>
      </w:r>
      <w:r>
        <w:rPr>
          <w:rFonts w:asciiTheme="minorEastAsia" w:hAnsiTheme="minorEastAsia" w:hint="eastAsia"/>
          <w:b/>
          <w:sz w:val="22"/>
        </w:rPr>
        <w:t>점검</w:t>
      </w:r>
    </w:p>
    <w:p w:rsidR="00225E30" w:rsidRDefault="00170F93" w:rsidP="00225E30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전산</w:t>
      </w:r>
      <w:r w:rsidR="00225E30">
        <w:rPr>
          <w:rFonts w:asciiTheme="minorEastAsia" w:hAnsiTheme="minorEastAsia" w:hint="eastAsia"/>
          <w:sz w:val="22"/>
        </w:rPr>
        <w:t>시스템 정기/수시 점검 및 유지보수 이력 관리</w:t>
      </w:r>
    </w:p>
    <w:p w:rsidR="00225E30" w:rsidRDefault="00225E30" w:rsidP="00225E30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월 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회</w:t>
      </w:r>
      <w:r w:rsidR="00170F9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방문 정기점검 </w:t>
      </w:r>
      <w:r w:rsidR="00170F93">
        <w:rPr>
          <w:rFonts w:asciiTheme="minorEastAsia" w:hAnsiTheme="minorEastAsia" w:hint="eastAsia"/>
          <w:sz w:val="22"/>
        </w:rPr>
        <w:t>실시 후</w:t>
      </w:r>
      <w:r>
        <w:rPr>
          <w:rFonts w:asciiTheme="minorEastAsia" w:hAnsiTheme="minorEastAsia" w:hint="eastAsia"/>
          <w:sz w:val="22"/>
        </w:rPr>
        <w:t xml:space="preserve"> 결과보고서 제출</w:t>
      </w:r>
    </w:p>
    <w:p w:rsidR="00225E30" w:rsidRDefault="00225E30" w:rsidP="00225E30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proofErr w:type="spellStart"/>
      <w:r>
        <w:rPr>
          <w:rFonts w:asciiTheme="minorEastAsia" w:hAnsiTheme="minorEastAsia" w:hint="eastAsia"/>
          <w:sz w:val="22"/>
        </w:rPr>
        <w:t>수행업무에</w:t>
      </w:r>
      <w:proofErr w:type="spellEnd"/>
      <w:r>
        <w:rPr>
          <w:rFonts w:asciiTheme="minorEastAsia" w:hAnsiTheme="minorEastAsia" w:hint="eastAsia"/>
          <w:sz w:val="22"/>
        </w:rPr>
        <w:t xml:space="preserve"> 대한 문서화</w:t>
      </w:r>
      <w:r w:rsidR="00970B6A">
        <w:rPr>
          <w:rFonts w:asciiTheme="minorEastAsia" w:hAnsiTheme="minorEastAsia" w:hint="eastAsia"/>
          <w:sz w:val="22"/>
        </w:rPr>
        <w:t xml:space="preserve"> 및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현행화 관리</w:t>
      </w:r>
    </w:p>
    <w:p w:rsidR="00225E30" w:rsidRPr="00970B6A" w:rsidRDefault="00225E30" w:rsidP="00970B6A">
      <w:pPr>
        <w:spacing w:after="0" w:line="240" w:lineRule="exact"/>
        <w:ind w:left="899"/>
        <w:jc w:val="left"/>
        <w:rPr>
          <w:rFonts w:asciiTheme="minorEastAsia" w:hAnsiTheme="minorEastAsia"/>
          <w:sz w:val="22"/>
        </w:rPr>
      </w:pPr>
    </w:p>
    <w:p w:rsidR="00225E30" w:rsidRPr="00225E30" w:rsidRDefault="00225E30" w:rsidP="00225E30">
      <w:pPr>
        <w:spacing w:after="0" w:line="276" w:lineRule="auto"/>
        <w:ind w:left="454" w:firstLineChars="100" w:firstLine="220"/>
        <w:jc w:val="left"/>
        <w:rPr>
          <w:rFonts w:asciiTheme="minorEastAsia" w:hAnsiTheme="minorEastAsia"/>
          <w:b/>
          <w:sz w:val="22"/>
        </w:rPr>
      </w:pPr>
      <w:r w:rsidRPr="00225E30">
        <w:rPr>
          <w:rFonts w:asciiTheme="minorEastAsia" w:hAnsiTheme="minorEastAsia" w:hint="eastAsia"/>
          <w:b/>
          <w:sz w:val="22"/>
        </w:rPr>
        <w:t xml:space="preserve">∙ </w:t>
      </w:r>
      <w:r>
        <w:rPr>
          <w:rFonts w:asciiTheme="minorEastAsia" w:hAnsiTheme="minorEastAsia" w:hint="eastAsia"/>
          <w:b/>
          <w:sz w:val="22"/>
        </w:rPr>
        <w:t>전산시스템 장비 유지보수</w:t>
      </w:r>
      <w:r w:rsidR="00970B6A">
        <w:rPr>
          <w:rFonts w:asciiTheme="minorEastAsia" w:hAnsiTheme="minorEastAsia" w:hint="eastAsia"/>
          <w:b/>
          <w:sz w:val="22"/>
        </w:rPr>
        <w:t xml:space="preserve"> 내용</w:t>
      </w:r>
    </w:p>
    <w:tbl>
      <w:tblPr>
        <w:tblW w:w="4937" w:type="pct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496"/>
        <w:gridCol w:w="7294"/>
      </w:tblGrid>
      <w:tr w:rsidR="008B56D5" w:rsidRPr="00625FF3" w:rsidTr="00E03204">
        <w:trPr>
          <w:trHeight w:val="437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70F93" w:rsidRPr="008B56D5" w:rsidRDefault="00170F93" w:rsidP="00E03204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eastAsiaTheme="minorHAnsi"/>
                <w:b/>
                <w:sz w:val="22"/>
                <w:szCs w:val="21"/>
              </w:rPr>
            </w:pPr>
            <w:r w:rsidRPr="008B56D5">
              <w:rPr>
                <w:rFonts w:eastAsiaTheme="minorHAnsi" w:hint="eastAsia"/>
                <w:b/>
                <w:sz w:val="22"/>
                <w:szCs w:val="21"/>
              </w:rPr>
              <w:t>구분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170F93" w:rsidRPr="008B56D5" w:rsidRDefault="00170F93" w:rsidP="00E03204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eastAsiaTheme="minorHAnsi"/>
                <w:b/>
                <w:sz w:val="22"/>
                <w:szCs w:val="21"/>
              </w:rPr>
            </w:pPr>
            <w:r w:rsidRPr="008B56D5">
              <w:rPr>
                <w:rFonts w:eastAsiaTheme="minorHAnsi" w:hint="eastAsia"/>
                <w:b/>
                <w:sz w:val="22"/>
                <w:szCs w:val="21"/>
              </w:rPr>
              <w:t>항 목</w:t>
            </w:r>
          </w:p>
        </w:tc>
        <w:tc>
          <w:tcPr>
            <w:tcW w:w="37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70F93" w:rsidRPr="008B56D5" w:rsidRDefault="00170F93" w:rsidP="00E03204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rFonts w:eastAsiaTheme="minorHAnsi"/>
                <w:b/>
                <w:sz w:val="22"/>
                <w:szCs w:val="21"/>
              </w:rPr>
            </w:pPr>
            <w:r w:rsidRPr="008B56D5">
              <w:rPr>
                <w:rFonts w:eastAsiaTheme="minorHAnsi" w:hint="eastAsia"/>
                <w:b/>
                <w:sz w:val="22"/>
                <w:szCs w:val="21"/>
              </w:rPr>
              <w:t>서비스 내용</w:t>
            </w:r>
          </w:p>
        </w:tc>
      </w:tr>
      <w:tr w:rsidR="008B56D5" w:rsidRPr="00625FF3" w:rsidTr="00E03204"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제품</w:t>
            </w:r>
          </w:p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관련</w:t>
            </w:r>
          </w:p>
        </w:tc>
        <w:tc>
          <w:tcPr>
            <w:tcW w:w="77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O/S</w:t>
            </w:r>
          </w:p>
        </w:tc>
        <w:tc>
          <w:tcPr>
            <w:tcW w:w="379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/>
                <w:sz w:val="22"/>
                <w:szCs w:val="21"/>
              </w:rPr>
              <w:t>기존</w:t>
            </w:r>
            <w:r w:rsidRPr="008B56D5">
              <w:rPr>
                <w:rFonts w:eastAsiaTheme="minorHAnsi" w:hint="eastAsia"/>
                <w:sz w:val="22"/>
                <w:szCs w:val="21"/>
              </w:rPr>
              <w:t xml:space="preserve"> 시스템의 기능을 보완하기 위한 IOS 업그레이드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서비스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운영체제의 최신 패치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적용으로 시스템 품질 향상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H/W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기존 시스템의 성능을 향상 시키기 위한 새로운 장치나 부품의 교체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제품 수정</w:t>
            </w:r>
            <w:r w:rsidRPr="008B56D5">
              <w:rPr>
                <w:rFonts w:eastAsiaTheme="minorHAnsi"/>
                <w:sz w:val="22"/>
                <w:szCs w:val="21"/>
              </w:rPr>
              <w:br/>
            </w:r>
            <w:r w:rsidRPr="008B56D5">
              <w:rPr>
                <w:rFonts w:eastAsiaTheme="minorHAnsi" w:hint="eastAsia"/>
                <w:sz w:val="22"/>
                <w:szCs w:val="21"/>
              </w:rPr>
              <w:t>및 보완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새로운 기술의 적용이나 운영체제의 변화 등으로 발생하는 패치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기존 S/W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제품의 기능을 보완하기 위하여 추가되는 서비스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기능 향상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기존 S/W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제품을 향상 시키기 위한 버전 업그레이드 서비스</w:t>
            </w:r>
          </w:p>
        </w:tc>
      </w:tr>
      <w:tr w:rsidR="008B56D5" w:rsidRPr="00625FF3" w:rsidTr="008B56D5">
        <w:tc>
          <w:tcPr>
            <w:tcW w:w="42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기술</w:t>
            </w:r>
          </w:p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지원</w:t>
            </w: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정기 점점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매월 정기적으로 지원하는 점검 및 성능 평가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예방 점검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시스템의 장애를 사전에 예방하기 위한 장애 가능성 사전 예측</w:t>
            </w:r>
          </w:p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(년간 1회 이상 내부 먼지제거 및 노후 장비 파악)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장애 처리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사용자의 긴급한 문제를 해결하기 위한 장애 처리 및 정비</w:t>
            </w:r>
          </w:p>
        </w:tc>
      </w:tr>
      <w:tr w:rsidR="008B56D5" w:rsidRPr="00625FF3" w:rsidTr="008B56D5">
        <w:tc>
          <w:tcPr>
            <w:tcW w:w="42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교육</w:t>
            </w: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운영자 교육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시스템 운영을 위한 운영자 교육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기술 이전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시스템 운영 신기술의 이전</w:t>
            </w:r>
          </w:p>
        </w:tc>
      </w:tr>
      <w:tr w:rsidR="008B56D5" w:rsidRPr="00625FF3" w:rsidTr="008B56D5">
        <w:tc>
          <w:tcPr>
            <w:tcW w:w="42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운영</w:t>
            </w: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인력 파견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네트워크 및 보안 부문 각각 1명의 인력 상주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일상 지원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전화,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메신저,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e-mail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등을 통한 질의 응답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부품 지원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유지보수 대상 장비의 부품 보유 및 수리 시 부품 공급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시스템 점검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시스템 점검 및 장비의 이력관리,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시스템 사용자 관리 지원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운영 보고</w:t>
            </w:r>
          </w:p>
        </w:tc>
        <w:tc>
          <w:tcPr>
            <w:tcW w:w="3797" w:type="pct"/>
            <w:tcBorders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일간 작업 보고서 및 월간 정기점검 시스템 운영 보고서 작성</w:t>
            </w:r>
          </w:p>
        </w:tc>
      </w:tr>
      <w:tr w:rsidR="008B56D5" w:rsidRPr="00625FF3" w:rsidTr="008B56D5">
        <w:tc>
          <w:tcPr>
            <w:tcW w:w="4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z w:val="22"/>
                <w:szCs w:val="21"/>
              </w:rPr>
            </w:pP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0F93" w:rsidRPr="008B56D5" w:rsidRDefault="00170F93" w:rsidP="008B56D5">
            <w:pPr>
              <w:wordWrap/>
              <w:spacing w:after="0" w:line="360" w:lineRule="exact"/>
              <w:jc w:val="center"/>
              <w:rPr>
                <w:rFonts w:eastAsiaTheme="minorHAnsi"/>
                <w:spacing w:val="-8"/>
                <w:sz w:val="22"/>
                <w:szCs w:val="21"/>
              </w:rPr>
            </w:pPr>
            <w:r w:rsidRPr="008B56D5">
              <w:rPr>
                <w:rFonts w:eastAsiaTheme="minorHAnsi" w:hint="eastAsia"/>
                <w:spacing w:val="-8"/>
                <w:sz w:val="22"/>
                <w:szCs w:val="21"/>
              </w:rPr>
              <w:t>이전 및 증설</w:t>
            </w:r>
          </w:p>
        </w:tc>
        <w:tc>
          <w:tcPr>
            <w:tcW w:w="37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0F93" w:rsidRPr="008B56D5" w:rsidRDefault="00170F93" w:rsidP="008B56D5">
            <w:pPr>
              <w:wordWrap/>
              <w:spacing w:after="0" w:line="360" w:lineRule="exact"/>
              <w:rPr>
                <w:rFonts w:eastAsiaTheme="minorHAnsi"/>
                <w:sz w:val="22"/>
                <w:szCs w:val="21"/>
              </w:rPr>
            </w:pPr>
            <w:r w:rsidRPr="008B56D5">
              <w:rPr>
                <w:rFonts w:eastAsiaTheme="minorHAnsi" w:hint="eastAsia"/>
                <w:sz w:val="22"/>
                <w:szCs w:val="21"/>
              </w:rPr>
              <w:t>시스템의 이전 설치 및 신규 장비의 설치,</w:t>
            </w:r>
            <w:r w:rsidRPr="008B56D5">
              <w:rPr>
                <w:rFonts w:eastAsiaTheme="minorHAnsi"/>
                <w:sz w:val="22"/>
                <w:szCs w:val="21"/>
              </w:rPr>
              <w:t xml:space="preserve"> </w:t>
            </w:r>
            <w:r w:rsidRPr="008B56D5">
              <w:rPr>
                <w:rFonts w:eastAsiaTheme="minorHAnsi" w:hint="eastAsia"/>
                <w:sz w:val="22"/>
                <w:szCs w:val="21"/>
              </w:rPr>
              <w:t>현황 파악 및 실사 지원</w:t>
            </w:r>
          </w:p>
        </w:tc>
      </w:tr>
    </w:tbl>
    <w:p w:rsidR="00DF621B" w:rsidRPr="00C05721" w:rsidRDefault="00DF621B" w:rsidP="00970B6A">
      <w:pPr>
        <w:spacing w:after="0" w:line="240" w:lineRule="exact"/>
        <w:ind w:left="454" w:firstLineChars="100" w:firstLine="220"/>
        <w:jc w:val="left"/>
        <w:rPr>
          <w:rFonts w:asciiTheme="minorEastAsia" w:hAnsiTheme="minorEastAsia"/>
          <w:sz w:val="22"/>
        </w:rPr>
      </w:pPr>
    </w:p>
    <w:p w:rsidR="00C05721" w:rsidRPr="00225E30" w:rsidRDefault="00C05721" w:rsidP="00C05721">
      <w:pPr>
        <w:spacing w:after="0" w:line="276" w:lineRule="auto"/>
        <w:ind w:left="454" w:firstLineChars="100" w:firstLine="220"/>
        <w:jc w:val="left"/>
        <w:rPr>
          <w:rFonts w:asciiTheme="minorEastAsia" w:hAnsiTheme="minorEastAsia"/>
          <w:b/>
          <w:sz w:val="22"/>
        </w:rPr>
      </w:pPr>
      <w:r w:rsidRPr="00225E30">
        <w:rPr>
          <w:rFonts w:asciiTheme="minorEastAsia" w:hAnsiTheme="minorEastAsia" w:hint="eastAsia"/>
          <w:b/>
          <w:sz w:val="22"/>
        </w:rPr>
        <w:t xml:space="preserve">∙ </w:t>
      </w:r>
      <w:r>
        <w:rPr>
          <w:rFonts w:asciiTheme="minorEastAsia" w:hAnsiTheme="minorEastAsia" w:hint="eastAsia"/>
          <w:b/>
          <w:sz w:val="22"/>
        </w:rPr>
        <w:t>정보보호 이행</w:t>
      </w:r>
    </w:p>
    <w:p w:rsidR="00C05721" w:rsidRDefault="00C05721" w:rsidP="00C05721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전산시스템 내/외부 보안취약점 확인 및 개선</w:t>
      </w:r>
    </w:p>
    <w:p w:rsidR="00C05721" w:rsidRDefault="00C05721" w:rsidP="00C05721">
      <w:pPr>
        <w:pStyle w:val="a7"/>
        <w:numPr>
          <w:ilvl w:val="0"/>
          <w:numId w:val="27"/>
        </w:numPr>
        <w:spacing w:after="0"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병원 정보보호 규정에 따른 정보보호교육 이행 및 결과 제출</w:t>
      </w:r>
    </w:p>
    <w:p w:rsidR="00503328" w:rsidRDefault="00503328" w:rsidP="00503328">
      <w:pPr>
        <w:pStyle w:val="a7"/>
        <w:numPr>
          <w:ilvl w:val="0"/>
          <w:numId w:val="7"/>
        </w:numPr>
        <w:spacing w:after="0" w:line="276" w:lineRule="auto"/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요구사항 및 제약조건</w:t>
      </w:r>
    </w:p>
    <w:p w:rsidR="00C05721" w:rsidRDefault="00C05721" w:rsidP="00C05721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요구사항</w:t>
      </w:r>
      <w:r w:rsidR="00503328">
        <w:rPr>
          <w:rFonts w:hint="eastAsia"/>
          <w:b/>
          <w:sz w:val="26"/>
          <w:szCs w:val="26"/>
        </w:rPr>
        <w:t xml:space="preserve"> </w:t>
      </w:r>
      <w:r w:rsidR="00617769">
        <w:rPr>
          <w:rFonts w:hint="eastAsia"/>
          <w:b/>
          <w:sz w:val="26"/>
          <w:szCs w:val="26"/>
        </w:rPr>
        <w:t>구성</w:t>
      </w:r>
    </w:p>
    <w:p w:rsidR="00C05721" w:rsidRDefault="00C05721" w:rsidP="00C05721">
      <w:pPr>
        <w:pStyle w:val="a7"/>
        <w:spacing w:after="0" w:line="276" w:lineRule="auto"/>
        <w:ind w:leftChars="0" w:left="454"/>
        <w:jc w:val="left"/>
        <w:rPr>
          <w:rFonts w:asciiTheme="minorEastAsia" w:hAnsiTheme="minorEastAsia"/>
          <w:sz w:val="22"/>
        </w:rPr>
      </w:pPr>
      <w:r w:rsidRPr="00C05721">
        <w:rPr>
          <w:rFonts w:asciiTheme="minorEastAsia" w:hAnsiTheme="minorEastAsia" w:hint="eastAsia"/>
          <w:sz w:val="22"/>
        </w:rPr>
        <w:t>∙ 「</w:t>
      </w:r>
      <w:r w:rsidRPr="00C05721">
        <w:rPr>
          <w:rFonts w:asciiTheme="minorEastAsia" w:hAnsiTheme="minorEastAsia"/>
          <w:sz w:val="22"/>
        </w:rPr>
        <w:t>20</w:t>
      </w:r>
      <w:r w:rsidR="002A7E24">
        <w:rPr>
          <w:rFonts w:asciiTheme="minorEastAsia" w:hAnsiTheme="minorEastAsia"/>
          <w:sz w:val="22"/>
        </w:rPr>
        <w:t>21</w:t>
      </w:r>
      <w:r w:rsidRPr="00C05721">
        <w:rPr>
          <w:rFonts w:asciiTheme="minorEastAsia" w:hAnsiTheme="minorEastAsia" w:hint="eastAsia"/>
          <w:sz w:val="22"/>
        </w:rPr>
        <w:t>년</w:t>
      </w:r>
      <w:r w:rsidR="002A7E24">
        <w:rPr>
          <w:rFonts w:asciiTheme="minorEastAsia" w:hAnsiTheme="minorEastAsia" w:hint="eastAsia"/>
          <w:sz w:val="22"/>
        </w:rPr>
        <w:t>도</w:t>
      </w:r>
      <w:r w:rsidRPr="00C05721">
        <w:rPr>
          <w:rFonts w:asciiTheme="minorEastAsia" w:hAnsiTheme="minorEastAsia" w:hint="eastAsia"/>
          <w:sz w:val="22"/>
        </w:rPr>
        <w:t xml:space="preserve"> </w:t>
      </w:r>
      <w:r w:rsidR="002A7E24">
        <w:rPr>
          <w:rFonts w:asciiTheme="minorEastAsia" w:hAnsiTheme="minorEastAsia" w:hint="eastAsia"/>
          <w:sz w:val="22"/>
        </w:rPr>
        <w:t>네트워크 및 보안시스템</w:t>
      </w:r>
      <w:r w:rsidRPr="00C05721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C05721">
        <w:rPr>
          <w:rFonts w:asciiTheme="minorEastAsia" w:hAnsiTheme="minorEastAsia" w:hint="eastAsia"/>
          <w:sz w:val="22"/>
        </w:rPr>
        <w:t>통합유지보수」에</w:t>
      </w:r>
      <w:proofErr w:type="spellEnd"/>
      <w:r w:rsidRPr="00C05721">
        <w:rPr>
          <w:rFonts w:asciiTheme="minorEastAsia" w:hAnsiTheme="minorEastAsia" w:hint="eastAsia"/>
          <w:sz w:val="22"/>
        </w:rPr>
        <w:t xml:space="preserve"> 대한 제안</w:t>
      </w:r>
      <w:r w:rsidR="00503328">
        <w:rPr>
          <w:rFonts w:asciiTheme="minorEastAsia" w:hAnsiTheme="minorEastAsia" w:hint="eastAsia"/>
          <w:sz w:val="22"/>
        </w:rPr>
        <w:t xml:space="preserve">은 아래와 같은 요구사항이 충족되어야 하며 </w:t>
      </w:r>
      <w:proofErr w:type="spellStart"/>
      <w:r w:rsidR="006F6F19">
        <w:rPr>
          <w:rFonts w:asciiTheme="minorEastAsia" w:hAnsiTheme="minorEastAsia" w:hint="eastAsia"/>
          <w:sz w:val="22"/>
        </w:rPr>
        <w:t>상호합의가</w:t>
      </w:r>
      <w:proofErr w:type="spellEnd"/>
      <w:r w:rsidR="006F6F19">
        <w:rPr>
          <w:rFonts w:asciiTheme="minorEastAsia" w:hAnsiTheme="minorEastAsia" w:hint="eastAsia"/>
          <w:sz w:val="22"/>
        </w:rPr>
        <w:t xml:space="preserve"> 없는 경우 요구사항을 변경할 수 없다.</w:t>
      </w:r>
      <w:r w:rsidR="006F6F19">
        <w:rPr>
          <w:rFonts w:asciiTheme="minorEastAsia" w:hAnsiTheme="minorEastAsia"/>
          <w:sz w:val="22"/>
        </w:rPr>
        <w:t xml:space="preserve"> </w:t>
      </w:r>
    </w:p>
    <w:tbl>
      <w:tblPr>
        <w:tblStyle w:val="a5"/>
        <w:tblpPr w:leftFromText="142" w:rightFromText="142" w:vertAnchor="text" w:tblpX="45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9"/>
        <w:gridCol w:w="3138"/>
        <w:gridCol w:w="1418"/>
        <w:gridCol w:w="1804"/>
      </w:tblGrid>
      <w:tr w:rsidR="00617769" w:rsidTr="005D5EBB">
        <w:tc>
          <w:tcPr>
            <w:tcW w:w="5807" w:type="dxa"/>
            <w:gridSpan w:val="2"/>
            <w:shd w:val="clear" w:color="auto" w:fill="F2F2F2" w:themeFill="background1" w:themeFillShade="F2"/>
          </w:tcPr>
          <w:p w:rsidR="00617769" w:rsidRP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17769">
              <w:rPr>
                <w:rFonts w:asciiTheme="minorEastAsia" w:hAnsiTheme="minorEastAsia" w:hint="eastAsia"/>
                <w:b/>
                <w:sz w:val="22"/>
              </w:rPr>
              <w:t xml:space="preserve">구 </w:t>
            </w:r>
            <w:r w:rsidR="002A7E24">
              <w:rPr>
                <w:rFonts w:asciiTheme="minorEastAsia" w:hAnsiTheme="minorEastAsia"/>
                <w:b/>
                <w:sz w:val="22"/>
              </w:rPr>
              <w:t xml:space="preserve">     </w:t>
            </w:r>
            <w:r w:rsidRPr="00617769">
              <w:rPr>
                <w:rFonts w:asciiTheme="minorEastAsia" w:hAnsiTheme="minorEastAsia" w:hint="eastAsia"/>
                <w:b/>
                <w:sz w:val="22"/>
              </w:rPr>
              <w:t>분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17769" w:rsidRP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17769">
              <w:rPr>
                <w:rFonts w:asciiTheme="minorEastAsia" w:hAnsiTheme="minorEastAsia" w:hint="eastAsia"/>
                <w:b/>
                <w:sz w:val="22"/>
              </w:rPr>
              <w:t>ID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617769" w:rsidRP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17769">
              <w:rPr>
                <w:rFonts w:asciiTheme="minorEastAsia" w:hAnsiTheme="minorEastAsia" w:hint="eastAsia"/>
                <w:b/>
                <w:sz w:val="22"/>
              </w:rPr>
              <w:t>요구사항 수</w:t>
            </w:r>
          </w:p>
        </w:tc>
      </w:tr>
      <w:tr w:rsidR="00617769" w:rsidTr="005D5EBB">
        <w:tc>
          <w:tcPr>
            <w:tcW w:w="2669" w:type="dxa"/>
            <w:vAlign w:val="center"/>
          </w:tcPr>
          <w:p w:rsid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유지보수 수행 요구사항</w:t>
            </w:r>
          </w:p>
        </w:tc>
        <w:tc>
          <w:tcPr>
            <w:tcW w:w="3138" w:type="dxa"/>
            <w:vAlign w:val="center"/>
          </w:tcPr>
          <w:p w:rsidR="00617769" w:rsidRDefault="00617769" w:rsidP="005D5EBB">
            <w:pPr>
              <w:wordWrap/>
              <w:snapToGrid w:val="0"/>
              <w:spacing w:line="312" w:lineRule="auto"/>
              <w:textAlignment w:val="baseline"/>
              <w:rPr>
                <w:rFonts w:asciiTheme="minorEastAsia" w:hAnsiTheme="minorEastAsia"/>
                <w:sz w:val="22"/>
              </w:rPr>
            </w:pPr>
            <w:r w:rsidRPr="0061776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Maintenance Requirement</w:t>
            </w:r>
          </w:p>
        </w:tc>
        <w:tc>
          <w:tcPr>
            <w:tcW w:w="1418" w:type="dxa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</w:p>
        </w:tc>
        <w:tc>
          <w:tcPr>
            <w:tcW w:w="1804" w:type="dxa"/>
          </w:tcPr>
          <w:p w:rsidR="00617769" w:rsidRDefault="00892AF6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617769" w:rsidTr="005D5EBB">
        <w:tc>
          <w:tcPr>
            <w:tcW w:w="2669" w:type="dxa"/>
            <w:vAlign w:val="center"/>
          </w:tcPr>
          <w:p w:rsid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유지관리 인력</w:t>
            </w:r>
          </w:p>
        </w:tc>
        <w:tc>
          <w:tcPr>
            <w:tcW w:w="3138" w:type="dxa"/>
            <w:vAlign w:val="center"/>
          </w:tcPr>
          <w:p w:rsidR="00617769" w:rsidRDefault="00617769" w:rsidP="005D5EBB">
            <w:pPr>
              <w:wordWrap/>
              <w:snapToGrid w:val="0"/>
              <w:spacing w:line="312" w:lineRule="auto"/>
              <w:textAlignment w:val="baseline"/>
              <w:rPr>
                <w:rFonts w:asciiTheme="minorEastAsia" w:hAnsiTheme="minorEastAsia"/>
                <w:sz w:val="22"/>
              </w:rPr>
            </w:pPr>
            <w:r w:rsidRPr="0061776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Maintenance HR requirement</w:t>
            </w:r>
          </w:p>
        </w:tc>
        <w:tc>
          <w:tcPr>
            <w:tcW w:w="1418" w:type="dxa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MHR</w:t>
            </w:r>
          </w:p>
        </w:tc>
        <w:tc>
          <w:tcPr>
            <w:tcW w:w="1804" w:type="dxa"/>
          </w:tcPr>
          <w:p w:rsidR="00617769" w:rsidRDefault="00892AF6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617769" w:rsidTr="005D5EBB">
        <w:tc>
          <w:tcPr>
            <w:tcW w:w="2669" w:type="dxa"/>
            <w:vAlign w:val="center"/>
          </w:tcPr>
          <w:p w:rsid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보안 요구사항</w:t>
            </w:r>
          </w:p>
        </w:tc>
        <w:tc>
          <w:tcPr>
            <w:tcW w:w="3138" w:type="dxa"/>
            <w:vAlign w:val="center"/>
          </w:tcPr>
          <w:p w:rsidR="00617769" w:rsidRPr="00617769" w:rsidRDefault="00617769" w:rsidP="005D5EBB">
            <w:pPr>
              <w:wordWrap/>
              <w:snapToGrid w:val="0"/>
              <w:spacing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</w:rPr>
              <w:t>Security Requirement</w:t>
            </w:r>
          </w:p>
        </w:tc>
        <w:tc>
          <w:tcPr>
            <w:tcW w:w="1418" w:type="dxa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SER</w:t>
            </w:r>
          </w:p>
        </w:tc>
        <w:tc>
          <w:tcPr>
            <w:tcW w:w="1804" w:type="dxa"/>
          </w:tcPr>
          <w:p w:rsidR="00617769" w:rsidRDefault="00A116EB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</w:t>
            </w:r>
          </w:p>
        </w:tc>
      </w:tr>
      <w:tr w:rsidR="00FC5D5E" w:rsidTr="005D5EBB">
        <w:tc>
          <w:tcPr>
            <w:tcW w:w="2669" w:type="dxa"/>
            <w:vAlign w:val="center"/>
          </w:tcPr>
          <w:p w:rsidR="00FC5D5E" w:rsidRPr="00FC5D5E" w:rsidRDefault="00FC5D5E" w:rsidP="005D5EBB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C5D5E">
              <w:rPr>
                <w:rFonts w:eastAsiaTheme="minorHAnsi" w:cs="굴림" w:hint="eastAsia"/>
                <w:color w:val="000000"/>
                <w:w w:val="90"/>
                <w:kern w:val="0"/>
                <w:sz w:val="24"/>
                <w:szCs w:val="24"/>
              </w:rPr>
              <w:t>품질 요구사항</w:t>
            </w:r>
          </w:p>
        </w:tc>
        <w:tc>
          <w:tcPr>
            <w:tcW w:w="3138" w:type="dxa"/>
            <w:vAlign w:val="center"/>
          </w:tcPr>
          <w:p w:rsidR="00FC5D5E" w:rsidRPr="00FC5D5E" w:rsidRDefault="00FC5D5E" w:rsidP="005D5EBB">
            <w:pPr>
              <w:snapToGrid w:val="0"/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  <w:szCs w:val="24"/>
              </w:rPr>
              <w:t>Quality Requirement</w:t>
            </w:r>
          </w:p>
        </w:tc>
        <w:tc>
          <w:tcPr>
            <w:tcW w:w="1418" w:type="dxa"/>
          </w:tcPr>
          <w:p w:rsidR="00FC5D5E" w:rsidRDefault="00FC5D5E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QUR</w:t>
            </w:r>
          </w:p>
        </w:tc>
        <w:tc>
          <w:tcPr>
            <w:tcW w:w="1804" w:type="dxa"/>
          </w:tcPr>
          <w:p w:rsidR="00FC5D5E" w:rsidRDefault="00FC5D5E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</w:tr>
      <w:tr w:rsidR="00617769" w:rsidTr="005D5EBB">
        <w:tc>
          <w:tcPr>
            <w:tcW w:w="2669" w:type="dxa"/>
            <w:vAlign w:val="center"/>
          </w:tcPr>
          <w:p w:rsid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제약사항</w:t>
            </w:r>
          </w:p>
        </w:tc>
        <w:tc>
          <w:tcPr>
            <w:tcW w:w="3138" w:type="dxa"/>
            <w:vAlign w:val="center"/>
          </w:tcPr>
          <w:p w:rsidR="00617769" w:rsidRDefault="00617769" w:rsidP="005D5EBB">
            <w:pPr>
              <w:wordWrap/>
              <w:snapToGrid w:val="0"/>
              <w:spacing w:line="312" w:lineRule="auto"/>
              <w:textAlignment w:val="baseline"/>
              <w:rPr>
                <w:rFonts w:asciiTheme="minorEastAsia" w:hAnsiTheme="minorEastAsia"/>
                <w:sz w:val="22"/>
              </w:rPr>
            </w:pPr>
            <w:r w:rsidRPr="0061776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Constraint Requirement</w:t>
            </w:r>
          </w:p>
        </w:tc>
        <w:tc>
          <w:tcPr>
            <w:tcW w:w="1418" w:type="dxa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</w:p>
        </w:tc>
        <w:tc>
          <w:tcPr>
            <w:tcW w:w="1804" w:type="dxa"/>
          </w:tcPr>
          <w:p w:rsidR="00617769" w:rsidRDefault="00892AF6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</w:tr>
      <w:tr w:rsidR="00617769" w:rsidTr="005D5EBB">
        <w:tc>
          <w:tcPr>
            <w:tcW w:w="2669" w:type="dxa"/>
            <w:vAlign w:val="center"/>
          </w:tcPr>
          <w:p w:rsid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관리 요구사항</w:t>
            </w:r>
          </w:p>
        </w:tc>
        <w:tc>
          <w:tcPr>
            <w:tcW w:w="3138" w:type="dxa"/>
            <w:vAlign w:val="center"/>
          </w:tcPr>
          <w:p w:rsidR="00617769" w:rsidRDefault="00617769" w:rsidP="005D5EBB">
            <w:pPr>
              <w:wordWrap/>
              <w:snapToGrid w:val="0"/>
              <w:spacing w:line="312" w:lineRule="auto"/>
              <w:textAlignment w:val="baseline"/>
              <w:rPr>
                <w:rFonts w:asciiTheme="minorEastAsia" w:hAnsiTheme="minorEastAsia"/>
                <w:sz w:val="22"/>
              </w:rPr>
            </w:pPr>
            <w:r w:rsidRPr="0061776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Project Mgmt. Requirement</w:t>
            </w:r>
          </w:p>
        </w:tc>
        <w:tc>
          <w:tcPr>
            <w:tcW w:w="1418" w:type="dxa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PMR</w:t>
            </w:r>
          </w:p>
        </w:tc>
        <w:tc>
          <w:tcPr>
            <w:tcW w:w="1804" w:type="dxa"/>
          </w:tcPr>
          <w:p w:rsidR="00617769" w:rsidRDefault="0067632E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</w:p>
        </w:tc>
      </w:tr>
      <w:tr w:rsidR="00617769" w:rsidTr="005D5EBB">
        <w:tc>
          <w:tcPr>
            <w:tcW w:w="2669" w:type="dxa"/>
            <w:vAlign w:val="center"/>
          </w:tcPr>
          <w:p w:rsidR="00617769" w:rsidRDefault="00617769" w:rsidP="005D5EBB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지원 요구사항</w:t>
            </w:r>
          </w:p>
        </w:tc>
        <w:tc>
          <w:tcPr>
            <w:tcW w:w="3138" w:type="dxa"/>
            <w:vAlign w:val="center"/>
          </w:tcPr>
          <w:p w:rsidR="00617769" w:rsidRDefault="00617769" w:rsidP="005D5EBB">
            <w:pPr>
              <w:wordWrap/>
              <w:snapToGrid w:val="0"/>
              <w:spacing w:line="312" w:lineRule="auto"/>
              <w:textAlignment w:val="baseline"/>
              <w:rPr>
                <w:rFonts w:asciiTheme="minorEastAsia" w:hAnsiTheme="minorEastAsia"/>
                <w:sz w:val="22"/>
              </w:rPr>
            </w:pPr>
            <w:r w:rsidRPr="0061776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Project Support Requirement</w:t>
            </w:r>
          </w:p>
        </w:tc>
        <w:tc>
          <w:tcPr>
            <w:tcW w:w="1418" w:type="dxa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PSR</w:t>
            </w:r>
          </w:p>
        </w:tc>
        <w:tc>
          <w:tcPr>
            <w:tcW w:w="1804" w:type="dxa"/>
          </w:tcPr>
          <w:p w:rsidR="00617769" w:rsidRDefault="00892AF6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</w:tr>
      <w:tr w:rsidR="00617769" w:rsidTr="005D5EBB">
        <w:trPr>
          <w:trHeight w:val="495"/>
        </w:trPr>
        <w:tc>
          <w:tcPr>
            <w:tcW w:w="7225" w:type="dxa"/>
            <w:gridSpan w:val="3"/>
            <w:vAlign w:val="center"/>
          </w:tcPr>
          <w:p w:rsidR="00617769" w:rsidRDefault="00617769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합</w:t>
            </w:r>
            <w:r w:rsidR="002A7E2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2A7E24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계</w:t>
            </w:r>
          </w:p>
        </w:tc>
        <w:tc>
          <w:tcPr>
            <w:tcW w:w="1804" w:type="dxa"/>
            <w:vAlign w:val="center"/>
          </w:tcPr>
          <w:p w:rsidR="00617769" w:rsidRDefault="00A116EB" w:rsidP="005D5EBB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23</w:t>
            </w:r>
          </w:p>
        </w:tc>
      </w:tr>
    </w:tbl>
    <w:p w:rsidR="00FC5D5E" w:rsidRDefault="00FC5D5E" w:rsidP="00C05721">
      <w:pPr>
        <w:pStyle w:val="a7"/>
        <w:spacing w:after="0" w:line="276" w:lineRule="auto"/>
        <w:ind w:leftChars="0" w:left="454"/>
        <w:jc w:val="left"/>
        <w:rPr>
          <w:rFonts w:asciiTheme="minorEastAsia" w:hAnsiTheme="minorEastAsia"/>
          <w:sz w:val="22"/>
        </w:rPr>
      </w:pPr>
    </w:p>
    <w:p w:rsidR="00617769" w:rsidRDefault="00617769" w:rsidP="00617769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요구사항 목록</w:t>
      </w:r>
    </w:p>
    <w:tbl>
      <w:tblPr>
        <w:tblStyle w:val="a5"/>
        <w:tblW w:w="0" w:type="auto"/>
        <w:tblInd w:w="454" w:type="dxa"/>
        <w:tblLook w:val="04A0" w:firstRow="1" w:lastRow="0" w:firstColumn="1" w:lastColumn="0" w:noHBand="0" w:noVBand="1"/>
      </w:tblPr>
      <w:tblGrid>
        <w:gridCol w:w="2660"/>
        <w:gridCol w:w="1701"/>
        <w:gridCol w:w="4678"/>
      </w:tblGrid>
      <w:tr w:rsidR="00617769" w:rsidTr="00617769">
        <w:tc>
          <w:tcPr>
            <w:tcW w:w="2660" w:type="dxa"/>
            <w:shd w:val="clear" w:color="auto" w:fill="F2F2F2" w:themeFill="background1" w:themeFillShade="F2"/>
          </w:tcPr>
          <w:p w:rsidR="00617769" w:rsidRPr="00617769" w:rsidRDefault="00617769" w:rsidP="00617769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gramStart"/>
            <w:r w:rsidRPr="00617769">
              <w:rPr>
                <w:rFonts w:asciiTheme="minorEastAsia" w:hAnsiTheme="minorEastAsia" w:hint="eastAsia"/>
                <w:b/>
                <w:sz w:val="22"/>
              </w:rPr>
              <w:t xml:space="preserve">구 </w:t>
            </w:r>
            <w:r w:rsidR="002A7E24"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Pr="00617769">
              <w:rPr>
                <w:rFonts w:asciiTheme="minorEastAsia" w:hAnsiTheme="minorEastAsia" w:hint="eastAsia"/>
                <w:b/>
                <w:sz w:val="22"/>
              </w:rPr>
              <w:t>분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617769" w:rsidRPr="00617769" w:rsidRDefault="00617769" w:rsidP="00617769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17769">
              <w:rPr>
                <w:rFonts w:asciiTheme="minorEastAsia" w:hAnsiTheme="minorEastAsia" w:hint="eastAsia"/>
                <w:b/>
                <w:sz w:val="22"/>
              </w:rPr>
              <w:t>ID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17769" w:rsidRPr="00617769" w:rsidRDefault="00617769" w:rsidP="00617769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요구사항 명</w:t>
            </w:r>
          </w:p>
        </w:tc>
      </w:tr>
      <w:tr w:rsidR="00892AF6" w:rsidTr="002A7E24">
        <w:tc>
          <w:tcPr>
            <w:tcW w:w="2660" w:type="dxa"/>
            <w:vMerge w:val="restart"/>
            <w:vAlign w:val="center"/>
          </w:tcPr>
          <w:p w:rsidR="00FC5D5E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유지보수 수행 </w:t>
            </w:r>
          </w:p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요구사항</w:t>
            </w: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-001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유지보수 일반 사항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-002</w:t>
            </w:r>
          </w:p>
        </w:tc>
        <w:tc>
          <w:tcPr>
            <w:tcW w:w="4678" w:type="dxa"/>
          </w:tcPr>
          <w:p w:rsidR="00892AF6" w:rsidRDefault="00A615EE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네트워크</w:t>
            </w:r>
            <w:r w:rsidR="00892AF6">
              <w:rPr>
                <w:rFonts w:asciiTheme="minorEastAsia" w:hAnsiTheme="minorEastAsia" w:hint="eastAsia"/>
                <w:sz w:val="22"/>
              </w:rPr>
              <w:t xml:space="preserve"> 및 </w:t>
            </w:r>
            <w:r>
              <w:rPr>
                <w:rFonts w:asciiTheme="minorEastAsia" w:hAnsiTheme="minorEastAsia" w:hint="eastAsia"/>
                <w:sz w:val="22"/>
              </w:rPr>
              <w:t>보안</w:t>
            </w:r>
            <w:r w:rsidR="00892AF6">
              <w:rPr>
                <w:rFonts w:asciiTheme="minorEastAsia" w:hAnsiTheme="minorEastAsia" w:hint="eastAsia"/>
                <w:sz w:val="22"/>
              </w:rPr>
              <w:t>장비 유지보수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-003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정기점검 및 특별점검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-004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장애처리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및 비상대책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-005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기능향상 및 보완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-006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보안사고 예방 및 정보보호 강화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-007</w:t>
            </w:r>
          </w:p>
        </w:tc>
        <w:tc>
          <w:tcPr>
            <w:tcW w:w="4678" w:type="dxa"/>
          </w:tcPr>
          <w:p w:rsidR="00892AF6" w:rsidRDefault="00892AF6" w:rsidP="00262B9E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오픈소스</w:t>
            </w:r>
            <w:r w:rsidR="00262B9E">
              <w:rPr>
                <w:rFonts w:asciiTheme="minorEastAsia" w:hAnsiTheme="minorEastAsia" w:hint="eastAsia"/>
                <w:sz w:val="22"/>
              </w:rPr>
              <w:t xml:space="preserve"> 전산시스템</w:t>
            </w:r>
            <w:r>
              <w:rPr>
                <w:rFonts w:asciiTheme="minorEastAsia" w:hAnsiTheme="minorEastAsia" w:hint="eastAsia"/>
                <w:sz w:val="22"/>
              </w:rPr>
              <w:t xml:space="preserve"> 유지보수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-008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기계실 및 </w:t>
            </w:r>
            <w:r>
              <w:rPr>
                <w:rFonts w:asciiTheme="minorEastAsia" w:hAnsiTheme="minorEastAsia"/>
                <w:sz w:val="22"/>
              </w:rPr>
              <w:t>OP</w:t>
            </w:r>
            <w:r>
              <w:rPr>
                <w:rFonts w:asciiTheme="minorEastAsia" w:hAnsiTheme="minorEastAsia" w:hint="eastAsia"/>
                <w:sz w:val="22"/>
              </w:rPr>
              <w:t>룸 환경정비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-009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기술지원 확약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MAR</w:t>
            </w:r>
            <w:r>
              <w:rPr>
                <w:rFonts w:asciiTheme="minorEastAsia" w:hAnsiTheme="minorEastAsia"/>
                <w:sz w:val="22"/>
              </w:rPr>
              <w:t>-010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유지보수 관리 및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기타지원</w:t>
            </w:r>
            <w:proofErr w:type="spellEnd"/>
          </w:p>
        </w:tc>
      </w:tr>
      <w:tr w:rsidR="00617769" w:rsidTr="002A7E24">
        <w:tc>
          <w:tcPr>
            <w:tcW w:w="2660" w:type="dxa"/>
            <w:vAlign w:val="center"/>
          </w:tcPr>
          <w:p w:rsidR="00617769" w:rsidRDefault="00617769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유지관리 인력</w:t>
            </w:r>
          </w:p>
        </w:tc>
        <w:tc>
          <w:tcPr>
            <w:tcW w:w="1701" w:type="dxa"/>
            <w:vAlign w:val="center"/>
          </w:tcPr>
          <w:p w:rsidR="00617769" w:rsidRDefault="00617769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MHR</w:t>
            </w:r>
            <w:r w:rsidR="00D764C8">
              <w:rPr>
                <w:rFonts w:asciiTheme="minorEastAsia" w:hAnsiTheme="minorEastAsia"/>
                <w:sz w:val="22"/>
              </w:rPr>
              <w:t>-001</w:t>
            </w:r>
          </w:p>
        </w:tc>
        <w:tc>
          <w:tcPr>
            <w:tcW w:w="4678" w:type="dxa"/>
          </w:tcPr>
          <w:p w:rsidR="00617769" w:rsidRDefault="00FC5D5E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유지보수 </w:t>
            </w:r>
            <w:r w:rsidR="00617769">
              <w:rPr>
                <w:rFonts w:asciiTheme="minorEastAsia" w:hAnsiTheme="minorEastAsia" w:hint="eastAsia"/>
                <w:sz w:val="22"/>
              </w:rPr>
              <w:t>조직 및 인력운영</w:t>
            </w:r>
          </w:p>
        </w:tc>
      </w:tr>
      <w:tr w:rsidR="00892AF6" w:rsidTr="002A7E24">
        <w:tc>
          <w:tcPr>
            <w:tcW w:w="2660" w:type="dxa"/>
            <w:vMerge w:val="restart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보안 요구사항</w:t>
            </w: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SER</w:t>
            </w:r>
            <w:r>
              <w:rPr>
                <w:rFonts w:asciiTheme="minorEastAsia" w:hAnsiTheme="minorEastAsia"/>
                <w:sz w:val="22"/>
              </w:rPr>
              <w:t>-001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정보보호 및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보안준수</w:t>
            </w:r>
            <w:proofErr w:type="spellEnd"/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SER</w:t>
            </w:r>
            <w:r>
              <w:rPr>
                <w:rFonts w:asciiTheme="minorEastAsia" w:hAnsiTheme="minorEastAsia"/>
                <w:sz w:val="22"/>
              </w:rPr>
              <w:t>-002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보안책임</w:t>
            </w:r>
            <w:proofErr w:type="spellEnd"/>
          </w:p>
        </w:tc>
      </w:tr>
      <w:tr w:rsidR="00FC5D5E" w:rsidTr="002A7E24">
        <w:tc>
          <w:tcPr>
            <w:tcW w:w="2660" w:type="dxa"/>
            <w:vMerge w:val="restart"/>
            <w:vAlign w:val="center"/>
          </w:tcPr>
          <w:p w:rsidR="00FC5D5E" w:rsidRDefault="00FC5D5E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품질 요구사항</w:t>
            </w:r>
          </w:p>
        </w:tc>
        <w:tc>
          <w:tcPr>
            <w:tcW w:w="1701" w:type="dxa"/>
            <w:vAlign w:val="center"/>
          </w:tcPr>
          <w:p w:rsidR="00FC5D5E" w:rsidRDefault="00FC5D5E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QUR-001</w:t>
            </w:r>
          </w:p>
        </w:tc>
        <w:tc>
          <w:tcPr>
            <w:tcW w:w="4678" w:type="dxa"/>
          </w:tcPr>
          <w:p w:rsidR="00FC5D5E" w:rsidRDefault="00FC5D5E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사업수행 방법론 및 품질보증</w:t>
            </w:r>
          </w:p>
        </w:tc>
      </w:tr>
      <w:tr w:rsidR="00FC5D5E" w:rsidTr="002A7E24">
        <w:tc>
          <w:tcPr>
            <w:tcW w:w="2660" w:type="dxa"/>
            <w:vMerge/>
            <w:vAlign w:val="center"/>
          </w:tcPr>
          <w:p w:rsidR="00FC5D5E" w:rsidRDefault="00FC5D5E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C5D5E" w:rsidRDefault="00FC5D5E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QUR-002</w:t>
            </w:r>
          </w:p>
        </w:tc>
        <w:tc>
          <w:tcPr>
            <w:tcW w:w="4678" w:type="dxa"/>
          </w:tcPr>
          <w:p w:rsidR="00FC5D5E" w:rsidRDefault="00FC5D5E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 w:rsidRPr="00FC5D5E">
              <w:rPr>
                <w:rFonts w:asciiTheme="minorEastAsia" w:hAnsiTheme="minorEastAsia" w:hint="eastAsia"/>
                <w:spacing w:val="-2"/>
                <w:sz w:val="22"/>
              </w:rPr>
              <w:t>기술자료집</w:t>
            </w:r>
            <w:proofErr w:type="spellEnd"/>
            <w:r w:rsidRPr="00FC5D5E">
              <w:rPr>
                <w:rFonts w:asciiTheme="minorEastAsia" w:hAnsiTheme="minorEastAsia" w:hint="eastAsia"/>
                <w:spacing w:val="-2"/>
                <w:sz w:val="22"/>
              </w:rPr>
              <w:t xml:space="preserve"> 제공 및 시스템 분석보고서 제출</w:t>
            </w:r>
          </w:p>
        </w:tc>
      </w:tr>
      <w:tr w:rsidR="00892AF6" w:rsidTr="002A7E24">
        <w:tc>
          <w:tcPr>
            <w:tcW w:w="2660" w:type="dxa"/>
            <w:vMerge w:val="restart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제약사항</w:t>
            </w: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  <w:r>
              <w:rPr>
                <w:rFonts w:asciiTheme="minorEastAsia" w:hAnsiTheme="minorEastAsia"/>
                <w:sz w:val="22"/>
              </w:rPr>
              <w:t>-001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예비장비</w:t>
            </w:r>
            <w:proofErr w:type="spellEnd"/>
            <w:r w:rsidR="002A7E2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(예비부품)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확보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  <w:r>
              <w:rPr>
                <w:rFonts w:asciiTheme="minorEastAsia" w:hAnsiTheme="minorEastAsia"/>
                <w:sz w:val="22"/>
              </w:rPr>
              <w:t>-002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전산시스템 이전 및 정보보호감사 지원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  <w:r>
              <w:rPr>
                <w:rFonts w:asciiTheme="minorEastAsia" w:hAnsiTheme="minorEastAsia"/>
                <w:sz w:val="22"/>
              </w:rPr>
              <w:t>-003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계약관련 일반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  <w:r>
              <w:rPr>
                <w:rFonts w:asciiTheme="minorEastAsia" w:hAnsiTheme="minorEastAsia"/>
                <w:sz w:val="22"/>
              </w:rPr>
              <w:t>-004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계약의 변경 및 해지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  <w:r>
              <w:rPr>
                <w:rFonts w:asciiTheme="minorEastAsia" w:hAnsiTheme="minorEastAsia"/>
                <w:sz w:val="22"/>
              </w:rPr>
              <w:t>-005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대가의 청구 및 지급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COR</w:t>
            </w:r>
            <w:r>
              <w:rPr>
                <w:rFonts w:asciiTheme="minorEastAsia" w:hAnsiTheme="minorEastAsia"/>
                <w:sz w:val="22"/>
              </w:rPr>
              <w:t>-006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제재조건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및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지연부과금</w:t>
            </w:r>
            <w:proofErr w:type="spellEnd"/>
          </w:p>
        </w:tc>
      </w:tr>
      <w:tr w:rsidR="0067632E" w:rsidTr="002A7E24">
        <w:trPr>
          <w:trHeight w:val="333"/>
        </w:trPr>
        <w:tc>
          <w:tcPr>
            <w:tcW w:w="2660" w:type="dxa"/>
            <w:vAlign w:val="center"/>
          </w:tcPr>
          <w:p w:rsidR="0067632E" w:rsidRDefault="0067632E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관리 요구사항</w:t>
            </w:r>
          </w:p>
        </w:tc>
        <w:tc>
          <w:tcPr>
            <w:tcW w:w="1701" w:type="dxa"/>
            <w:vAlign w:val="center"/>
          </w:tcPr>
          <w:p w:rsidR="0067632E" w:rsidRPr="0067632E" w:rsidRDefault="0067632E" w:rsidP="002A7E24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7632E">
              <w:rPr>
                <w:rFonts w:asciiTheme="minorEastAsia" w:hAnsiTheme="minorEastAsia" w:hint="eastAsia"/>
                <w:sz w:val="22"/>
              </w:rPr>
              <w:t>PMR</w:t>
            </w:r>
            <w:r w:rsidRPr="0067632E">
              <w:rPr>
                <w:rFonts w:asciiTheme="minorEastAsia" w:hAnsiTheme="minorEastAsia"/>
                <w:sz w:val="22"/>
              </w:rPr>
              <w:t>-00</w:t>
            </w: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4678" w:type="dxa"/>
          </w:tcPr>
          <w:p w:rsidR="0067632E" w:rsidRPr="0067632E" w:rsidRDefault="0067632E" w:rsidP="0067632E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67632E">
              <w:rPr>
                <w:rFonts w:asciiTheme="minorEastAsia" w:hAnsiTheme="minorEastAsia" w:hint="eastAsia"/>
                <w:sz w:val="22"/>
              </w:rPr>
              <w:t>산출물 작성 및 제출</w:t>
            </w:r>
          </w:p>
        </w:tc>
      </w:tr>
      <w:tr w:rsidR="00892AF6" w:rsidTr="002A7E24">
        <w:tc>
          <w:tcPr>
            <w:tcW w:w="2660" w:type="dxa"/>
            <w:vMerge w:val="restart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지원 요구사항</w:t>
            </w: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PSR</w:t>
            </w:r>
            <w:r>
              <w:rPr>
                <w:rFonts w:asciiTheme="minorEastAsia" w:hAnsiTheme="minorEastAsia"/>
                <w:sz w:val="22"/>
              </w:rPr>
              <w:t>-001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교육지원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PSR</w:t>
            </w:r>
            <w:r>
              <w:rPr>
                <w:rFonts w:asciiTheme="minorEastAsia" w:hAnsiTheme="minorEastAsia"/>
                <w:sz w:val="22"/>
              </w:rPr>
              <w:t>-002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기술지원</w:t>
            </w:r>
          </w:p>
        </w:tc>
      </w:tr>
      <w:tr w:rsidR="00892AF6" w:rsidTr="002A7E24">
        <w:tc>
          <w:tcPr>
            <w:tcW w:w="2660" w:type="dxa"/>
            <w:vMerge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92AF6" w:rsidRDefault="00892AF6" w:rsidP="002A7E24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PSR</w:t>
            </w:r>
            <w:r>
              <w:rPr>
                <w:rFonts w:asciiTheme="minorEastAsia" w:hAnsiTheme="minorEastAsia"/>
                <w:sz w:val="22"/>
              </w:rPr>
              <w:t>-003</w:t>
            </w:r>
          </w:p>
        </w:tc>
        <w:tc>
          <w:tcPr>
            <w:tcW w:w="4678" w:type="dxa"/>
          </w:tcPr>
          <w:p w:rsidR="00892AF6" w:rsidRDefault="00892AF6" w:rsidP="00617769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유지보수 인수인계</w:t>
            </w:r>
          </w:p>
        </w:tc>
      </w:tr>
    </w:tbl>
    <w:p w:rsidR="00C05721" w:rsidRDefault="00C05721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6F6F19" w:rsidRDefault="006F6F19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5D5EBB" w:rsidRDefault="005D5EBB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2A7E24" w:rsidRDefault="002A7E24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892AF6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 xml:space="preserve"> 요구사항 내용</w:t>
      </w:r>
    </w:p>
    <w:tbl>
      <w:tblPr>
        <w:tblStyle w:val="a5"/>
        <w:tblW w:w="9464" w:type="dxa"/>
        <w:tblInd w:w="45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892AF6" w:rsidRPr="00A62BF3" w:rsidTr="00A62BF3">
        <w:tc>
          <w:tcPr>
            <w:tcW w:w="2235" w:type="dxa"/>
            <w:shd w:val="clear" w:color="auto" w:fill="F2F2F2" w:themeFill="background1" w:themeFillShade="F2"/>
          </w:tcPr>
          <w:p w:rsidR="00892AF6" w:rsidRPr="00A62BF3" w:rsidRDefault="00892AF6" w:rsidP="00892AF6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892AF6" w:rsidRPr="00A62BF3" w:rsidRDefault="00892AF6" w:rsidP="00892AF6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-001</w:t>
            </w:r>
          </w:p>
        </w:tc>
      </w:tr>
      <w:tr w:rsidR="00892AF6" w:rsidRPr="00A62BF3" w:rsidTr="00A62BF3">
        <w:tc>
          <w:tcPr>
            <w:tcW w:w="2235" w:type="dxa"/>
            <w:shd w:val="clear" w:color="auto" w:fill="F2F2F2" w:themeFill="background1" w:themeFillShade="F2"/>
          </w:tcPr>
          <w:p w:rsidR="00892AF6" w:rsidRPr="00A62BF3" w:rsidRDefault="00892AF6" w:rsidP="00892AF6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892AF6" w:rsidRPr="00A62BF3" w:rsidRDefault="00892AF6" w:rsidP="00892AF6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892AF6" w:rsidRPr="00A62BF3" w:rsidTr="00A62BF3">
        <w:tc>
          <w:tcPr>
            <w:tcW w:w="2235" w:type="dxa"/>
            <w:shd w:val="clear" w:color="auto" w:fill="F2F2F2" w:themeFill="background1" w:themeFillShade="F2"/>
          </w:tcPr>
          <w:p w:rsidR="00892AF6" w:rsidRPr="00A62BF3" w:rsidRDefault="00892AF6" w:rsidP="00892AF6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892AF6" w:rsidRPr="00A62BF3" w:rsidRDefault="00892AF6" w:rsidP="00892AF6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일반 사항</w:t>
            </w:r>
          </w:p>
        </w:tc>
      </w:tr>
      <w:tr w:rsidR="00892AF6" w:rsidRPr="00A62BF3" w:rsidTr="00A615EE">
        <w:trPr>
          <w:trHeight w:val="78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92AF6" w:rsidRPr="00A62BF3" w:rsidRDefault="00892AF6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892AF6" w:rsidRPr="00A62BF3" w:rsidRDefault="00892AF6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892AF6" w:rsidRPr="00B55207" w:rsidRDefault="00892AF6" w:rsidP="00A62BF3">
            <w:pPr>
              <w:snapToGrid w:val="0"/>
              <w:spacing w:after="40" w:line="360" w:lineRule="auto"/>
              <w:ind w:left="326" w:hanging="3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유지보수 대상에 대하여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24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시간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× 365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 지원하여야 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 발생에 대한 복구대책을 마련하여야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892AF6" w:rsidRPr="00B55207" w:rsidRDefault="00892AF6" w:rsidP="00A62BF3">
            <w:pPr>
              <w:snapToGrid w:val="0"/>
              <w:spacing w:after="40" w:line="360" w:lineRule="auto"/>
              <w:ind w:left="324" w:hanging="32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수시 및 정기적인 예방점검으로 시스템 안정성을 확보하고 장애 발생에 대한 사전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대비체계를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수립하여야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892AF6" w:rsidRPr="00B55207" w:rsidRDefault="00892AF6" w:rsidP="00A62BF3">
            <w:pPr>
              <w:snapToGrid w:val="0"/>
              <w:spacing w:after="40" w:line="360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3) 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울산대학교병원(이하 병원)의 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모든 업무지시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협의 등은 사업총괄책임자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(PM)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를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통하여 실시한다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.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다만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긴급사항 발생 또는 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PM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과의 연락이 안되는 경우 납품업체 등 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PM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이외 직원에게 직접 통보 또는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A615EE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연락할 수 있다</w:t>
            </w:r>
            <w:r w:rsidRPr="00A615EE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)</w:t>
            </w:r>
          </w:p>
          <w:p w:rsidR="00892AF6" w:rsidRPr="00B55207" w:rsidRDefault="00892AF6" w:rsidP="00A62BF3">
            <w:pPr>
              <w:snapToGrid w:val="0"/>
              <w:spacing w:after="40" w:line="360" w:lineRule="auto"/>
              <w:ind w:left="336" w:hanging="33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4)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사업자는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수행에 대한 진행사항을 월간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단위로 서면보고서로 제출하며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모든 장애발생사항 및 기타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중요사항에 대하여는 구두</w:t>
            </w:r>
            <w:r w:rsidR="00A615E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추후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서면보고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로 즉시 보고하여야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892AF6" w:rsidRPr="00B55207" w:rsidRDefault="00892AF6" w:rsidP="00A62BF3">
            <w:pPr>
              <w:snapToGrid w:val="0"/>
              <w:spacing w:after="40" w:line="360" w:lineRule="auto"/>
              <w:ind w:left="332" w:hanging="33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5)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사업자는 업무별로 개선되어야 할 과제들을 적극 발굴하여 의견을 제시하고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병원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 승인을 받아 개선과제를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수행하여야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892AF6" w:rsidRPr="00B55207" w:rsidRDefault="00892AF6" w:rsidP="00A62BF3">
            <w:pPr>
              <w:snapToGrid w:val="0"/>
              <w:spacing w:after="40" w:line="360" w:lineRule="auto"/>
              <w:ind w:left="324" w:hanging="32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6)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사업자는 </w:t>
            </w:r>
            <w:r w:rsid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수행 시 시스템이 효율적으로 가동되기 위한 장비 및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S/W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의 소요가 발생하는 경우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장비사양서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도입조건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소요예산 등을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병원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 즉시 제출하여야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892AF6" w:rsidRPr="00A62BF3" w:rsidRDefault="00892AF6" w:rsidP="00A62BF3">
            <w:pPr>
              <w:snapToGrid w:val="0"/>
              <w:spacing w:after="40" w:line="360" w:lineRule="auto"/>
              <w:ind w:left="316" w:hanging="316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7) 전산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시스템의 안정적 운영을 위한 시스템 이전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재구성 등과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관련된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병원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 요청이 있을 경우 각 부분의 지원방안을 제출하고 성실히 지원하여야 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소요되는 제반 경비는 계약상대자의 부담으로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A615EE" w:rsidRDefault="00A615EE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892AF6" w:rsidRPr="006F6F19" w:rsidRDefault="00892AF6" w:rsidP="006F6F19">
      <w:pPr>
        <w:spacing w:after="0" w:line="276" w:lineRule="auto"/>
        <w:jc w:val="left"/>
        <w:rPr>
          <w:rFonts w:asciiTheme="minorEastAsia" w:hAnsiTheme="minorEastAsia"/>
          <w:sz w:val="22"/>
        </w:rPr>
      </w:pPr>
    </w:p>
    <w:p w:rsidR="00C05721" w:rsidRDefault="00C05721" w:rsidP="00C05721">
      <w:pPr>
        <w:pStyle w:val="a7"/>
        <w:spacing w:after="0" w:line="276" w:lineRule="auto"/>
        <w:ind w:leftChars="0" w:left="125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Ind w:w="45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A62BF3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62BF3" w:rsidRPr="00A62BF3" w:rsidRDefault="00A62BF3" w:rsidP="00A62BF3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2</w:t>
            </w:r>
          </w:p>
        </w:tc>
      </w:tr>
      <w:tr w:rsidR="00A62BF3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A62BF3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62BF3" w:rsidRPr="00A62BF3" w:rsidRDefault="00EC3ABB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네트워크</w:t>
            </w:r>
            <w:r w:rsidR="00A62BF3">
              <w:rPr>
                <w:rFonts w:asciiTheme="minorEastAsia" w:hAnsiTheme="minorEastAsia" w:hint="eastAsia"/>
                <w:b/>
                <w:szCs w:val="20"/>
              </w:rPr>
              <w:t xml:space="preserve"> 및 </w:t>
            </w:r>
            <w:r>
              <w:rPr>
                <w:rFonts w:asciiTheme="minorEastAsia" w:hAnsiTheme="minorEastAsia" w:hint="eastAsia"/>
                <w:b/>
                <w:szCs w:val="20"/>
              </w:rPr>
              <w:t>보안</w:t>
            </w:r>
            <w:r w:rsidR="00A62BF3">
              <w:rPr>
                <w:rFonts w:asciiTheme="minorEastAsia" w:hAnsiTheme="minorEastAsia" w:hint="eastAsia"/>
                <w:b/>
                <w:szCs w:val="20"/>
              </w:rPr>
              <w:t>장비 유지보수</w:t>
            </w:r>
          </w:p>
        </w:tc>
      </w:tr>
      <w:tr w:rsidR="00A62BF3" w:rsidRPr="00A62BF3" w:rsidTr="00A615EE">
        <w:trPr>
          <w:trHeight w:val="78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62BF3" w:rsidRPr="00A62BF3" w:rsidRDefault="00A62BF3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A62BF3" w:rsidRPr="00A62BF3" w:rsidRDefault="00A62BF3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A62BF3" w:rsidRPr="00846638" w:rsidRDefault="00A62BF3" w:rsidP="00A62BF3">
            <w:pPr>
              <w:snapToGrid w:val="0"/>
              <w:spacing w:after="40" w:line="312" w:lineRule="auto"/>
              <w:ind w:left="324" w:hanging="324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전산시스템</w:t>
            </w:r>
            <w:r w:rsidR="00846638" w:rsidRPr="0084663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소프트웨어 포함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)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운영 및 장애 처리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,</w:t>
            </w:r>
            <w:r w:rsidR="00846638"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관리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,</w:t>
            </w:r>
            <w:r w:rsidR="00846638"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개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선 등 유지보수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40" w:hanging="3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 하드웨어</w:t>
            </w:r>
            <w:r w:rsidR="0084663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부품교체 포함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및 소프트웨어 업그레이드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38" w:hanging="33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3)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 대한 정기점검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성능 조율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특별점검 및 결과보고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4)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 장애를 사전에 예방하기 위한 모니터링 및 장애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가능성 사전 예측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문제점 보수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20" w:hanging="3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5)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전산시스템의 기능을 보완하기 위하여 추가되는 서비스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운영체제 업그레이드</w:t>
            </w:r>
            <w:r w:rsidR="00846638"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(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마이너 업그레이드 기준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),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마이그레이션</w:t>
            </w:r>
            <w:r w:rsid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(Migration,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 xml:space="preserve">운영체제 등 전산시스템 </w:t>
            </w:r>
            <w:proofErr w:type="spellStart"/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운영환경</w:t>
            </w:r>
            <w:proofErr w:type="spellEnd"/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 xml:space="preserve"> 변경에 따른 제반 하드웨어 및 소프트웨어</w:t>
            </w:r>
            <w:r w:rsidR="00B55207"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변경</w:t>
            </w:r>
            <w:r w:rsidR="00846638"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및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이전 시 기술지원 포함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),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패치</w:t>
            </w:r>
            <w:r w:rsidR="00846638"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(Patch),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튜닝</w:t>
            </w:r>
            <w:r w:rsidR="00846638"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(</w:t>
            </w:r>
            <w:proofErr w:type="spellStart"/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Tunning</w:t>
            </w:r>
            <w:proofErr w:type="spellEnd"/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),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설정</w:t>
            </w:r>
            <w:r w:rsidR="00846638"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(Configuration)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변경</w:t>
            </w:r>
            <w:r w:rsidRPr="0084663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84663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기술지원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6) </w:t>
            </w:r>
            <w:r w:rsidRPr="00B5520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전산시스템</w:t>
            </w:r>
            <w:r w:rsidRPr="00A62BF3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 xml:space="preserve"> 현황 및 이력 관리</w:t>
            </w:r>
          </w:p>
          <w:p w:rsidR="00A62BF3" w:rsidRPr="00A62BF3" w:rsidRDefault="00A62BF3" w:rsidP="00A62BF3">
            <w:pPr>
              <w:wordWrap/>
              <w:snapToGrid w:val="0"/>
              <w:spacing w:after="40" w:line="312" w:lineRule="auto"/>
              <w:ind w:left="436" w:right="100" w:hanging="3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정보자원 전체의 내역을 조사하여 목록화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(1)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모든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대상장비에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대한 실사 후 목록 정리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(2)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시스템 제원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도입정보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등 가능한 상세히 작성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(3)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추가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삭제 등 구성 변경 시 즉시 갱신 후 제출</w:t>
            </w:r>
          </w:p>
          <w:p w:rsidR="00A62BF3" w:rsidRPr="00A62BF3" w:rsidRDefault="00A62BF3" w:rsidP="00A62BF3">
            <w:pPr>
              <w:wordWrap/>
              <w:snapToGrid w:val="0"/>
              <w:spacing w:after="40" w:line="312" w:lineRule="auto"/>
              <w:ind w:left="436" w:right="100" w:hanging="3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시스템 전체의 구성도 작성</w:t>
            </w:r>
          </w:p>
          <w:p w:rsidR="00A62BF3" w:rsidRPr="00A62BF3" w:rsidRDefault="00A62BF3" w:rsidP="00A62BF3">
            <w:pPr>
              <w:wordWrap/>
              <w:snapToGrid w:val="0"/>
              <w:spacing w:after="40" w:line="312" w:lineRule="auto"/>
              <w:ind w:left="436" w:right="100" w:hanging="336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정보자원 개별 시스템 단위의 이력을 관리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(1)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도입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설치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제원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구성 등에 대한 정보 기록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(2)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장애내역</w:t>
            </w:r>
            <w:proofErr w:type="spellEnd"/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구성변경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내역 등을 상세히 기재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Chars="100" w:left="200"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 w:color="000000"/>
              </w:rPr>
              <w:t>장비 목록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u w:val="single" w:color="000000"/>
              </w:rPr>
              <w:t xml:space="preserve">,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u w:val="single" w:color="000000"/>
              </w:rPr>
              <w:t xml:space="preserve">시스템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 w:color="000000"/>
              </w:rPr>
              <w:t xml:space="preserve">구성도는 계약 후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 w:color="000000"/>
              </w:rPr>
              <w:t>30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u w:val="single" w:color="000000"/>
              </w:rPr>
              <w:t xml:space="preserve">일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 w:color="000000"/>
              </w:rPr>
              <w:t>이내 작성</w:t>
            </w:r>
            <w:r w:rsidR="00335E6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u w:val="single" w:color="000000"/>
              </w:rPr>
              <w:t xml:space="preserve"> 및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 w:color="000000"/>
              </w:rPr>
              <w:t>제출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7)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이전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설치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변경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제거 작업 및 이에 수반되는 작업 일체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8)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정보보안 정책수립 기술지원 및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정책적용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관리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9)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안정적이고 고품질의 서비스 제공을 위하여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최적화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상태 유지관리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Cs w:val="20"/>
              </w:rPr>
              <w:t xml:space="preserve">긴급한 문제를 해결하기 위해 문제해결 서비스 지원 및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Cs w:val="20"/>
              </w:rPr>
              <w:t>기타지원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Cs w:val="20"/>
              </w:rPr>
              <w:t xml:space="preserve"> 요청사항</w:t>
            </w:r>
          </w:p>
        </w:tc>
      </w:tr>
    </w:tbl>
    <w:p w:rsidR="00A62BF3" w:rsidRPr="00A62BF3" w:rsidRDefault="00A62BF3" w:rsidP="00C05721">
      <w:pPr>
        <w:pStyle w:val="a7"/>
        <w:spacing w:after="0" w:line="276" w:lineRule="auto"/>
        <w:ind w:leftChars="0" w:left="125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62BF3" w:rsidRPr="00A62BF3" w:rsidTr="00610D26">
        <w:tc>
          <w:tcPr>
            <w:tcW w:w="2235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62BF3" w:rsidRPr="00A62BF3" w:rsidRDefault="00A62BF3" w:rsidP="00A62BF3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3</w:t>
            </w:r>
          </w:p>
        </w:tc>
      </w:tr>
      <w:tr w:rsidR="00A62BF3" w:rsidRPr="00A62BF3" w:rsidTr="00610D26">
        <w:tc>
          <w:tcPr>
            <w:tcW w:w="2235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A62BF3" w:rsidRPr="00A62BF3" w:rsidTr="00610D26">
        <w:tc>
          <w:tcPr>
            <w:tcW w:w="2235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62BF3" w:rsidRPr="00A62BF3" w:rsidRDefault="00A62BF3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정기점검 및 특별점검</w:t>
            </w:r>
          </w:p>
        </w:tc>
      </w:tr>
      <w:tr w:rsidR="00A62BF3" w:rsidRPr="00A62BF3" w:rsidTr="00A615EE">
        <w:trPr>
          <w:trHeight w:val="78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62BF3" w:rsidRPr="00A62BF3" w:rsidRDefault="00A62BF3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A62BF3" w:rsidRPr="00A62BF3" w:rsidRDefault="00A62BF3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A62BF3" w:rsidRPr="00610D26" w:rsidRDefault="00A62BF3" w:rsidP="00A62BF3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사업자는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장애예방을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위하여 전산시스템 정기점검을 매월 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회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이상 실시하여야 하며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구체적인 정기점검 계획을 제시하여야 한다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610D26" w:rsidRPr="00A62BF3" w:rsidRDefault="00610D26" w:rsidP="00A62BF3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10D2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P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가)</w:t>
            </w:r>
            <w:r w:rsidRPr="00610D2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정기점검은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정기점검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일정계획에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따라 매월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회 실시한다.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60" w:hanging="3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정기점검 시에는 기본적인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유지보수용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도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구를 항상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휴대하여 현장에서 장애예방 및 조치를 </w:t>
            </w:r>
            <w:r w:rsid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이행할 수 있어야 한다.</w:t>
            </w:r>
            <w:r w:rsidR="00610D2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A62BF3" w:rsidRPr="00A62BF3" w:rsidRDefault="00610D26" w:rsidP="00A62BF3">
            <w:pPr>
              <w:snapToGrid w:val="0"/>
              <w:spacing w:after="40" w:line="312" w:lineRule="auto"/>
              <w:ind w:left="342" w:hanging="34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 현황은 병원이 사용 중인 정보시스템의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현품을 현행으로 파악 및 관리하여야 하며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병원이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요구 시 전산시스템 현황을 제출하여야 한다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62BF3" w:rsidRPr="00A62BF3" w:rsidRDefault="00610D26" w:rsidP="00A62BF3">
            <w:pPr>
              <w:snapToGrid w:val="0"/>
              <w:spacing w:after="40" w:line="312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정기점검 결과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보고서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는 당월 말일까지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원에 제출하여야</w:t>
            </w:r>
            <w:r w:rsidR="00425A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하며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</w:t>
            </w:r>
            <w:r w:rsidR="00A62BF3"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62BF3"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계약이 종료되는 마지막 월은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계약종료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 전 까지 제출하여야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A62BF3" w:rsidRPr="00A62BF3" w:rsidRDefault="00A62BF3" w:rsidP="00610D26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 점검결과</w:t>
            </w:r>
            <w:r w:rsid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10D26" w:rsidRDefault="00A62BF3" w:rsidP="00610D26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전산시스템 현황</w:t>
            </w:r>
          </w:p>
          <w:p w:rsidR="00A62BF3" w:rsidRPr="00A62BF3" w:rsidRDefault="00A62BF3" w:rsidP="00610D26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</w:t>
            </w:r>
            <w:proofErr w:type="spellEnd"/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예비부품 현황 및 사용내역</w:t>
            </w:r>
          </w:p>
          <w:p w:rsidR="00A62BF3" w:rsidRPr="00A62BF3" w:rsidRDefault="00A62BF3" w:rsidP="00610D26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라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익월 정기점검 계획</w:t>
            </w:r>
            <w:r w:rsid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및 누적 </w:t>
            </w:r>
            <w:proofErr w:type="spellStart"/>
            <w:r w:rsidR="00610D2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히스토리</w:t>
            </w:r>
            <w:proofErr w:type="spellEnd"/>
          </w:p>
          <w:p w:rsidR="00A62BF3" w:rsidRPr="00A62BF3" w:rsidRDefault="00A62BF3" w:rsidP="00610D26">
            <w:pPr>
              <w:snapToGrid w:val="0"/>
              <w:spacing w:after="40" w:line="312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마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기타 병원이 요구하는 사항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6)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정기점검 시 유지보수대상 장비의 먼지제거 등 청결유지 및 내부</w:t>
            </w:r>
            <w:r w:rsidR="00425A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회선 정리정돈을 하여야 하며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문제</w:t>
            </w:r>
            <w:r w:rsidR="00425A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예상 시 </w:t>
            </w:r>
            <w:r w:rsidR="00425A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담당자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</w:t>
            </w:r>
            <w:r w:rsidR="00425A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게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보고하여 조치토록 하여야 한다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62BF3" w:rsidRPr="00A62BF3" w:rsidRDefault="00A62BF3" w:rsidP="00A62BF3">
            <w:pPr>
              <w:snapToGrid w:val="0"/>
              <w:spacing w:after="40" w:line="312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7)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병원은 정기점검과 무관하게 장비의 현황파악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일제점검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등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특별점검이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필요하다고 판단할 경우 특별점검을 요구할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있으며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무상으로 점검 또는 조사 후 보고하여야 한다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62BF3" w:rsidRPr="00610D26" w:rsidRDefault="00A62BF3" w:rsidP="00610D26">
            <w:pPr>
              <w:snapToGrid w:val="0"/>
              <w:spacing w:after="40" w:line="312" w:lineRule="auto"/>
              <w:ind w:left="500" w:hanging="5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8)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정기점검 </w:t>
            </w:r>
            <w:proofErr w:type="spellStart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미이행</w:t>
            </w:r>
            <w:proofErr w:type="spellEnd"/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시 점검</w:t>
            </w:r>
            <w:r w:rsidR="00425A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62BF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지연에 따른 지연부과금을 부과한다</w:t>
            </w:r>
            <w:r w:rsidRPr="00A62BF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A62BF3" w:rsidRPr="00A62BF3" w:rsidRDefault="00A62BF3" w:rsidP="00C05721">
      <w:pPr>
        <w:pStyle w:val="a7"/>
        <w:spacing w:after="0" w:line="276" w:lineRule="auto"/>
        <w:ind w:leftChars="0" w:left="1259"/>
        <w:jc w:val="left"/>
        <w:rPr>
          <w:rFonts w:asciiTheme="minorEastAsia" w:hAnsiTheme="minorEastAsia"/>
          <w:sz w:val="22"/>
        </w:rPr>
      </w:pPr>
    </w:p>
    <w:p w:rsidR="00581008" w:rsidRDefault="00581008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503328" w:rsidRDefault="00503328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503328" w:rsidRDefault="00503328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B55207" w:rsidRDefault="00B55207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55207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B55207" w:rsidRPr="00A62BF3" w:rsidRDefault="00B55207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55207" w:rsidRPr="00A62BF3" w:rsidRDefault="00B55207" w:rsidP="00B55207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4</w:t>
            </w:r>
          </w:p>
        </w:tc>
      </w:tr>
      <w:tr w:rsidR="00B55207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B55207" w:rsidRPr="00A62BF3" w:rsidRDefault="00B55207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55207" w:rsidRPr="00A62BF3" w:rsidRDefault="00B55207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B55207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B55207" w:rsidRPr="00A62BF3" w:rsidRDefault="00B55207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55207" w:rsidRPr="00A62BF3" w:rsidRDefault="00B55207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장애처리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 및 비상대책</w:t>
            </w:r>
          </w:p>
        </w:tc>
      </w:tr>
      <w:tr w:rsidR="00B55207" w:rsidRPr="00A62BF3" w:rsidTr="00A615EE">
        <w:trPr>
          <w:trHeight w:val="78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55207" w:rsidRPr="00A62BF3" w:rsidRDefault="00B55207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B55207" w:rsidRPr="00A62BF3" w:rsidRDefault="00B55207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B55207" w:rsidRPr="00B55207" w:rsidRDefault="00B55207" w:rsidP="00B55207">
            <w:pPr>
              <w:snapToGrid w:val="0"/>
              <w:spacing w:after="40" w:line="312" w:lineRule="auto"/>
              <w:ind w:left="330" w:hanging="33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효과적인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장애대응을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위하여 상시 모니터링 및 장애 복구 체계를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구축하여야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40" w:hanging="3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장애발생 보고 및 통계 등 장애 관련 업무를 수행하여야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54" w:hanging="35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3)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·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야간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휴일에 발생하는 장애에 즉시 대응할 수 있도록 비상대응체제를 갖추어야 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비상소집 연락을 받았을 때는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즉시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응하여 시스템 운영에 지장이 없도록 조치하여야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비상대응체계 조직도 제출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각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시스템별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유지보수 담당자 비상연락망 제출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40" w:hanging="3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4)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장애발생 즉시 관련 정보 수집 및 복구 작업을 우선 실시하여야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 원인분석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해결방법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재발방지책 등을 제시하여야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0E0B88" w:rsidRDefault="00B55207" w:rsidP="000E0B88">
            <w:pPr>
              <w:snapToGrid w:val="0"/>
              <w:spacing w:after="40" w:line="312" w:lineRule="auto"/>
              <w:ind w:leftChars="100" w:left="200" w:right="1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장애접수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통보를 받았거나 발견 즉시 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담당자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게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장애내용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대응방</w:t>
            </w:r>
            <w:proofErr w:type="spellEnd"/>
          </w:p>
          <w:p w:rsidR="00B55207" w:rsidRPr="00B55207" w:rsidRDefault="00B55207" w:rsidP="000E0B88">
            <w:pPr>
              <w:snapToGrid w:val="0"/>
              <w:spacing w:after="40" w:line="312" w:lineRule="auto"/>
              <w:ind w:leftChars="100" w:left="200" w:right="100" w:firstLineChars="300" w:firstLine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안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예상복구시간 등을 통보하여 안내 할 수 있도록 하여야 한다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5)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다음과 같은 장애 발생 시 대책방안을 수립하고 병원에 보고하여야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 24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시간 이상 미처리 장애발생 시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동일 장비에 동일 장애가 월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회 이상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연속발생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시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38" w:hanging="33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6)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장애원인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분석결과 타 사업자 관련 장애로 판단될 경우에도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구체적인 근거자료를 제출하여야 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타 사업자의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장애원인</w:t>
            </w:r>
            <w:proofErr w:type="spellEnd"/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규명작업에 적극 협조하여야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7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화재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폭우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지진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바이러스 및 사이버공격 등으로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IT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시설의 일부 또는 전체의 장애 발생에 대비한 비상유지보수 방안을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제시하여야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0E0B88">
            <w:pPr>
              <w:snapToGrid w:val="0"/>
              <w:spacing w:after="40" w:line="312" w:lineRule="auto"/>
              <w:ind w:left="400" w:hangingChars="200" w:hanging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8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시스템 장애 처리 시 소요되는 부품은 무상을 원칙으로 하되 천재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지변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수해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지진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화재 등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으로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손실된 장비는 제외한다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440" w:hanging="4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파업 등 다수의 인력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변동으로 유지보수에 지장을 받을 경우에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대비한</w:t>
            </w:r>
            <w:r w:rsidR="000E0B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긴급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유지보수 방안을 제시하여야 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448" w:hanging="44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는 신속한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장애처리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및 예방을 위하여 제조사별 장애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유형에 따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lastRenderedPageBreak/>
              <w:t xml:space="preserve">른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장애처리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장애이력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관리방안을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마련하여야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438" w:hanging="43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 통보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구두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서면 등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를 받은 후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장애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복구를 위해 최선의 노력을 하여야 하며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복구 후 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시간 이내에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동일 장애가 발생할 경우 장애가 복구되지 않은 것으로 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간주한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="340" w:hanging="3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14)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유지보수 시 업체 간 상호협조 및 유지보수 지연에 따른 책임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시스템 운영에 직접적인 영향을 미치는 경우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장애발생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담당자통보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원격접속 또는 현장방문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분내)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&gt;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정상가동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복구기준시간 </w:t>
            </w:r>
            <w:r w:rsidR="00F3563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 w:rsidR="00F3563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통보 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시간 이내</w:t>
            </w:r>
            <w:r w:rsidR="006A161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기준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나)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시스템 운영에 직접적인 영향을 미치지 않는 경우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장애발생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담당자 통보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원격접속 또는 현장방문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(30분내)</w:t>
            </w:r>
          </w:p>
          <w:p w:rsidR="00B55207" w:rsidRP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&gt;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정상가동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복구기준시간 </w:t>
            </w:r>
            <w:r w:rsidR="00F3563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 w:rsidR="00F3563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통보 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24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시간 이내</w:t>
            </w:r>
            <w:r w:rsidR="006A161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기준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타 시스템의 장애로 판단하여 장애 복구 책임을 미루거나 원인규명</w:t>
            </w:r>
          </w:p>
          <w:p w:rsidR="000E0B88" w:rsidRPr="000E0B88" w:rsidRDefault="00B55207" w:rsidP="000E0B88">
            <w:pPr>
              <w:snapToGrid w:val="0"/>
              <w:spacing w:after="40" w:line="312" w:lineRule="auto"/>
              <w:ind w:leftChars="100" w:left="200" w:firstLineChars="300" w:firstLine="576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0E0B8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을 등한</w:t>
            </w:r>
            <w:r w:rsidR="000E0B88" w:rsidRPr="000E0B8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시</w:t>
            </w:r>
            <w:r w:rsidRPr="000E0B8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 xml:space="preserve"> 하는 등으로 복구를</w:t>
            </w:r>
            <w:r w:rsidRPr="000E0B8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0E0B8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지연시킨 경우 장애 발생 분야의 유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지</w:t>
            </w:r>
          </w:p>
          <w:p w:rsidR="000E0B88" w:rsidRDefault="00B55207" w:rsidP="000E0B88">
            <w:pPr>
              <w:snapToGrid w:val="0"/>
              <w:spacing w:after="40" w:line="312" w:lineRule="auto"/>
              <w:ind w:leftChars="100" w:left="200" w:firstLineChars="300" w:firstLine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보수 사업자에게 최초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장애발생 통보시간으로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부터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장애처리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지연</w:t>
            </w:r>
          </w:p>
          <w:p w:rsidR="00B55207" w:rsidRPr="00B55207" w:rsidRDefault="00B55207" w:rsidP="000E0B88">
            <w:pPr>
              <w:snapToGrid w:val="0"/>
              <w:spacing w:after="40" w:line="312" w:lineRule="auto"/>
              <w:ind w:leftChars="100" w:left="200" w:firstLineChars="300" w:firstLine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부과금을</w:t>
            </w:r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부과한다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55207" w:rsidRDefault="00B55207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라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최초 장애 발생 시 당해 분야의 장애가 아닌 것으로 판단하였으나 </w:t>
            </w:r>
          </w:p>
          <w:p w:rsidR="000E0B88" w:rsidRDefault="000E0B88" w:rsidP="00B5520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</w:t>
            </w:r>
            <w:r w:rsidR="00B55207"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최종적으로 장애 원인으로 밝혀진 경우</w:t>
            </w:r>
            <w:r w:rsidR="00B55207"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="00B55207"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최초 장애발생 통보 시간</w:t>
            </w:r>
          </w:p>
          <w:p w:rsidR="006A1616" w:rsidRPr="00B55207" w:rsidRDefault="00B55207" w:rsidP="000E0B88">
            <w:pPr>
              <w:snapToGrid w:val="0"/>
              <w:spacing w:after="40" w:line="312" w:lineRule="auto"/>
              <w:ind w:leftChars="100" w:left="200" w:firstLineChars="300" w:firstLine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으로</w:t>
            </w:r>
            <w:proofErr w:type="spellEnd"/>
            <w:r w:rsidR="000E0B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부터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복구기준시간 이후 </w:t>
            </w:r>
            <w:proofErr w:type="spellStart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장애처리</w:t>
            </w:r>
            <w:proofErr w:type="spellEnd"/>
            <w:r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지연부과금을 부과한다</w:t>
            </w:r>
            <w:r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0E0B88" w:rsidRDefault="00F3563F" w:rsidP="000E0B88">
            <w:pPr>
              <w:snapToGrid w:val="0"/>
              <w:spacing w:after="40" w:line="312" w:lineRule="auto"/>
              <w:ind w:leftChars="200" w:left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마</w:t>
            </w:r>
            <w:r w:rsidR="00B55207" w:rsidRPr="00B5520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="00B55207" w:rsidRPr="000E0B88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상호 관계가 있는 타 분야에 장애 원인을 제공한 경우에도 최초 장애</w:t>
            </w:r>
            <w:r w:rsidR="00B55207" w:rsidRPr="00B5520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55207" w:rsidRPr="000E0B88" w:rsidRDefault="00B55207" w:rsidP="000E0B88">
            <w:pPr>
              <w:snapToGrid w:val="0"/>
              <w:spacing w:after="40" w:line="312" w:lineRule="auto"/>
              <w:ind w:leftChars="200" w:left="400" w:firstLineChars="200" w:firstLine="392"/>
              <w:textAlignment w:val="baseline"/>
              <w:rPr>
                <w:rFonts w:asciiTheme="majorHAnsi" w:eastAsiaTheme="majorHAnsi" w:hAnsiTheme="majorHAnsi"/>
                <w:spacing w:val="-2"/>
                <w:szCs w:val="20"/>
              </w:rPr>
            </w:pPr>
            <w:r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원인 </w:t>
            </w:r>
            <w:proofErr w:type="spellStart"/>
            <w:r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제공분야의</w:t>
            </w:r>
            <w:proofErr w:type="spellEnd"/>
            <w:r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유지보수 사업자에게 위</w:t>
            </w:r>
            <w:r w:rsidR="006A1616"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”</w:t>
            </w:r>
            <w:r w:rsidR="006A1616" w:rsidRPr="000E0B8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라)</w:t>
            </w:r>
            <w:r w:rsidR="006A1616"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”</w:t>
            </w:r>
            <w:r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항의</w:t>
            </w:r>
            <w:r w:rsidRPr="000E0B8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E0B8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규정을 적용한다</w:t>
            </w:r>
            <w:r w:rsidRPr="000E0B8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.</w:t>
            </w:r>
          </w:p>
        </w:tc>
      </w:tr>
    </w:tbl>
    <w:p w:rsidR="00B55207" w:rsidRPr="00B55207" w:rsidRDefault="00B55207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503328" w:rsidRDefault="00503328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F3563F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563F" w:rsidRPr="00A62BF3" w:rsidRDefault="00F3563F" w:rsidP="00F3563F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5</w:t>
            </w:r>
          </w:p>
        </w:tc>
      </w:tr>
      <w:tr w:rsidR="00F3563F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F3563F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기능향상 및 보완</w:t>
            </w:r>
          </w:p>
        </w:tc>
      </w:tr>
      <w:tr w:rsidR="00F3563F" w:rsidRPr="00A62BF3" w:rsidTr="00A615EE">
        <w:trPr>
          <w:trHeight w:val="195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3563F" w:rsidRPr="00A62BF3" w:rsidRDefault="00F3563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F3563F" w:rsidRPr="00A62BF3" w:rsidRDefault="00F3563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F3563F" w:rsidRPr="00F3563F" w:rsidRDefault="00F3563F" w:rsidP="00F3563F">
            <w:pPr>
              <w:snapToGrid w:val="0"/>
              <w:spacing w:after="40" w:line="312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사업자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는 유지보수대상 장비의 기능 및 성능이 최적의 상태로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F3563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가동될 수 있도록 모든 노력을 다하여야 한다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F3563F" w:rsidRPr="00F3563F" w:rsidRDefault="00F3563F" w:rsidP="00F3563F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사업자는 성능향상</w:t>
            </w:r>
            <w:r w:rsidR="00417295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(Upgrade)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및 기능</w:t>
            </w:r>
            <w:r w:rsidR="00417295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보완</w:t>
            </w:r>
            <w:r w:rsidR="00417295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(Patch)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등의 내용을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Cs w:val="20"/>
              </w:rPr>
              <w:t xml:space="preserve">누락 없이 병원에 제공하고 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spacing w:val="-12"/>
                <w:kern w:val="0"/>
                <w:szCs w:val="20"/>
              </w:rPr>
              <w:t xml:space="preserve">S/W </w:t>
            </w:r>
            <w:r w:rsidRPr="00F3563F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Cs w:val="20"/>
              </w:rPr>
              <w:t>설치 여부 및 계획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F3563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등은 상호 협의하여 결정한다</w:t>
            </w: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F3563F" w:rsidRPr="00F3563F" w:rsidRDefault="00F3563F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F3563F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563F" w:rsidRPr="00A62BF3" w:rsidRDefault="00F3563F" w:rsidP="00F3563F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6</w:t>
            </w:r>
          </w:p>
        </w:tc>
      </w:tr>
      <w:tr w:rsidR="00F3563F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F3563F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3563F" w:rsidRPr="00A62BF3" w:rsidRDefault="00F3563F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보안사고 예방 및 정보보호 강화</w:t>
            </w:r>
          </w:p>
        </w:tc>
      </w:tr>
      <w:tr w:rsidR="00F3563F" w:rsidRPr="00A62BF3" w:rsidTr="00A615EE">
        <w:trPr>
          <w:trHeight w:val="195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3563F" w:rsidRPr="00A62BF3" w:rsidRDefault="00F3563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F3563F" w:rsidRPr="00A62BF3" w:rsidRDefault="00F3563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F3563F" w:rsidRPr="00F3563F" w:rsidRDefault="00F3563F" w:rsidP="00F3563F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F3563F"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병원의 네트워크 및 정보보호시스템</w:t>
            </w:r>
            <w:r w:rsidRPr="00F3563F">
              <w:rPr>
                <w:rFonts w:eastAsiaTheme="minorHAnsi" w:cs="굴림" w:hint="eastAsia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F3563F"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 xml:space="preserve">각종 </w:t>
            </w:r>
            <w:proofErr w:type="spellStart"/>
            <w:r w:rsidRPr="00F3563F"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운영서버에</w:t>
            </w:r>
            <w:proofErr w:type="spellEnd"/>
            <w:r w:rsidRPr="00F3563F">
              <w:rPr>
                <w:rFonts w:eastAsiaTheme="minorHAnsi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F3563F"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대한 최적의 보안 관제와 해킹</w:t>
            </w:r>
            <w:r w:rsidRPr="00F3563F">
              <w:rPr>
                <w:rFonts w:eastAsiaTheme="minorHAnsi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proofErr w:type="spellStart"/>
            <w:r w:rsidRPr="00F3563F">
              <w:rPr>
                <w:rFonts w:eastAsiaTheme="minorHAnsi" w:cs="굴림" w:hint="eastAsia"/>
                <w:color w:val="000000"/>
                <w:spacing w:val="-10"/>
                <w:kern w:val="0"/>
                <w:szCs w:val="20"/>
              </w:rPr>
              <w:t>DDoS</w:t>
            </w:r>
            <w:proofErr w:type="spellEnd"/>
            <w:r w:rsidR="0070368F"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3563F">
              <w:rPr>
                <w:rFonts w:eastAsiaTheme="minorHAnsi" w:cs="굴림" w:hint="eastAsia"/>
                <w:color w:val="000000"/>
                <w:spacing w:val="-10"/>
                <w:kern w:val="0"/>
                <w:szCs w:val="20"/>
              </w:rPr>
              <w:t>·</w:t>
            </w:r>
            <w:r w:rsidR="0070368F">
              <w:rPr>
                <w:rFonts w:eastAsiaTheme="minorHAnsi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3563F">
              <w:rPr>
                <w:rFonts w:eastAsiaTheme="minorHAnsi" w:cs="굴림" w:hint="eastAsia"/>
                <w:color w:val="000000"/>
                <w:spacing w:val="-10"/>
                <w:kern w:val="0"/>
                <w:szCs w:val="20"/>
              </w:rPr>
              <w:t xml:space="preserve">APT </w:t>
            </w:r>
            <w:r w:rsidRPr="00F3563F"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공격 등 정보통신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F3563F">
              <w:rPr>
                <w:rFonts w:eastAsiaTheme="minorHAnsi" w:cs="굴림"/>
                <w:color w:val="000000"/>
                <w:spacing w:val="-10"/>
                <w:kern w:val="0"/>
                <w:szCs w:val="20"/>
              </w:rPr>
              <w:t>보안 침해사고 위협에 대한 효과적 보안정책을 제시하고 이에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F3563F"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대한 예방</w:t>
            </w:r>
            <w:r w:rsidRPr="00F3563F">
              <w:rPr>
                <w:rFonts w:eastAsiaTheme="minorHAnsi" w:cs="굴림" w:hint="eastAsia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F3563F"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탐지</w:t>
            </w:r>
            <w:r w:rsidRPr="00F3563F">
              <w:rPr>
                <w:rFonts w:eastAsiaTheme="minorHAnsi" w:cs="굴림" w:hint="eastAsia"/>
                <w:color w:val="000000"/>
                <w:spacing w:val="-18"/>
                <w:kern w:val="0"/>
                <w:szCs w:val="20"/>
              </w:rPr>
              <w:t xml:space="preserve">, </w:t>
            </w:r>
            <w:r w:rsidRPr="00F3563F">
              <w:rPr>
                <w:rFonts w:eastAsiaTheme="minorHAnsi" w:cs="굴림"/>
                <w:color w:val="000000"/>
                <w:spacing w:val="-18"/>
                <w:kern w:val="0"/>
                <w:szCs w:val="20"/>
              </w:rPr>
              <w:t>복구 등 적극적인 보안업무를 수행하여야 한다</w:t>
            </w:r>
            <w:r w:rsidRPr="00F3563F">
              <w:rPr>
                <w:rFonts w:eastAsiaTheme="minorHAnsi" w:cs="굴림" w:hint="eastAsia"/>
                <w:color w:val="000000"/>
                <w:spacing w:val="-18"/>
                <w:kern w:val="0"/>
                <w:szCs w:val="20"/>
              </w:rPr>
              <w:t>.</w:t>
            </w:r>
          </w:p>
          <w:p w:rsidR="00F3563F" w:rsidRPr="00F3563F" w:rsidRDefault="00F3563F" w:rsidP="00F3563F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F3563F">
              <w:rPr>
                <w:rFonts w:eastAsiaTheme="minorHAnsi" w:cs="굴림"/>
                <w:color w:val="000000"/>
                <w:kern w:val="0"/>
                <w:szCs w:val="20"/>
              </w:rPr>
              <w:t xml:space="preserve">정보통신 보안 </w:t>
            </w:r>
            <w:r w:rsidRPr="00F3563F"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 xml:space="preserve">침해사고 방지를 위한 </w:t>
            </w:r>
            <w:r>
              <w:rPr>
                <w:rFonts w:eastAsiaTheme="minorHAnsi" w:cs="굴림" w:hint="eastAsia"/>
                <w:color w:val="000000"/>
                <w:spacing w:val="-6"/>
                <w:kern w:val="0"/>
                <w:szCs w:val="20"/>
              </w:rPr>
              <w:t>예방활동 및 지원에 적극적으로 임하여야 한다.</w:t>
            </w:r>
            <w:r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 xml:space="preserve"> </w:t>
            </w:r>
          </w:p>
          <w:p w:rsidR="00F3563F" w:rsidRDefault="00F3563F" w:rsidP="00F3563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</w:pPr>
            <w:r w:rsidRPr="00F3563F">
              <w:rPr>
                <w:rFonts w:eastAsiaTheme="minorHAnsi" w:cs="굴림"/>
                <w:color w:val="000000"/>
                <w:kern w:val="0"/>
                <w:szCs w:val="20"/>
              </w:rPr>
              <w:t>가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 xml:space="preserve">국내외 </w:t>
            </w:r>
            <w:proofErr w:type="spellStart"/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>보안이슈</w:t>
            </w:r>
            <w:proofErr w:type="spellEnd"/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 xml:space="preserve"> 및 동향을 수집 및 보고</w:t>
            </w:r>
          </w:p>
          <w:p w:rsidR="00F3563F" w:rsidRDefault="00F3563F" w:rsidP="00F3563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나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 xml:space="preserve">병원 정보보호 규정의 준수 및 절차에 따른 </w:t>
            </w:r>
            <w:proofErr w:type="spellStart"/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>사업이행</w:t>
            </w:r>
            <w:proofErr w:type="spellEnd"/>
          </w:p>
          <w:p w:rsidR="00F3563F" w:rsidRDefault="00F3563F" w:rsidP="00F3563F">
            <w:pPr>
              <w:snapToGrid w:val="0"/>
              <w:spacing w:after="40" w:line="312" w:lineRule="auto"/>
              <w:ind w:leftChars="100" w:left="200" w:firstLineChars="100" w:firstLine="212"/>
              <w:textAlignment w:val="baseline"/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>다)</w:t>
            </w:r>
            <w:r>
              <w:rPr>
                <w:rFonts w:eastAsiaTheme="minorHAnsi" w:cs="굴림"/>
                <w:color w:val="000000"/>
                <w:spacing w:val="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>정보보호시스템 로그의 확인 및 분석</w:t>
            </w:r>
          </w:p>
          <w:p w:rsidR="00F3563F" w:rsidRPr="00F3563F" w:rsidRDefault="00F3563F" w:rsidP="00262B9E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라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eastAsiaTheme="minorHAnsi" w:cs="굴림" w:hint="eastAsia"/>
                <w:color w:val="000000"/>
                <w:spacing w:val="6"/>
                <w:kern w:val="0"/>
                <w:szCs w:val="20"/>
              </w:rPr>
              <w:t>기타 예방활동 및 대응조치 결과</w:t>
            </w:r>
          </w:p>
        </w:tc>
      </w:tr>
    </w:tbl>
    <w:p w:rsidR="00503328" w:rsidRDefault="00503328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262B9E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62B9E" w:rsidRPr="00A62BF3" w:rsidRDefault="00262B9E" w:rsidP="00262B9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7</w:t>
            </w:r>
          </w:p>
        </w:tc>
      </w:tr>
      <w:tr w:rsidR="00262B9E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262B9E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62B9E" w:rsidRPr="00A62BF3" w:rsidRDefault="00262B9E" w:rsidP="00262B9E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오픈소스 전산시스템 유지보수</w:t>
            </w:r>
          </w:p>
        </w:tc>
      </w:tr>
      <w:tr w:rsidR="00262B9E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62B9E" w:rsidRPr="00A62BF3" w:rsidRDefault="00262B9E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262B9E" w:rsidRPr="00A62BF3" w:rsidRDefault="00262B9E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262B9E" w:rsidRPr="00262B9E" w:rsidRDefault="00262B9E" w:rsidP="00262B9E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3563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Pr="00F3563F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오픈소스로 운영중인 전산시스템에 대한 운영 및 유지보수 방안을 제시하고,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장애발생 시 기술지원을 제공하여야 한다.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262B9E" w:rsidRPr="00262B9E" w:rsidRDefault="00262B9E" w:rsidP="00262B9E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리눅스 계열 운영체제 지원,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Apache, Tomcat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등의 기술지원</w:t>
            </w:r>
          </w:p>
        </w:tc>
      </w:tr>
    </w:tbl>
    <w:p w:rsidR="00262B9E" w:rsidRDefault="00262B9E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262B9E" w:rsidRDefault="00262B9E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262B9E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8</w:t>
            </w:r>
          </w:p>
        </w:tc>
      </w:tr>
      <w:tr w:rsidR="00262B9E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262B9E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62B9E" w:rsidRPr="00A62BF3" w:rsidRDefault="00262B9E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기계실 및 </w:t>
            </w:r>
            <w:r>
              <w:rPr>
                <w:rFonts w:asciiTheme="minorEastAsia" w:hAnsiTheme="minorEastAsia"/>
                <w:b/>
                <w:szCs w:val="20"/>
              </w:rPr>
              <w:t>OP</w:t>
            </w:r>
            <w:r>
              <w:rPr>
                <w:rFonts w:asciiTheme="minorEastAsia" w:hAnsiTheme="minorEastAsia" w:hint="eastAsia"/>
                <w:b/>
                <w:szCs w:val="20"/>
              </w:rPr>
              <w:t>룸 환경정비</w:t>
            </w:r>
          </w:p>
        </w:tc>
      </w:tr>
      <w:tr w:rsidR="00262B9E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62B9E" w:rsidRPr="00A62BF3" w:rsidRDefault="00262B9E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262B9E" w:rsidRPr="00A62BF3" w:rsidRDefault="00262B9E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262B9E" w:rsidRPr="00262B9E" w:rsidRDefault="00262B9E" w:rsidP="00262B9E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유지보수대상 장비의 원활한 운영을 위해 환경정비 방안 및 일정 협의 후 연 </w:t>
            </w: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회 이상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기계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실 및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룸,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DR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센터</w:t>
            </w:r>
            <w:r w:rsidR="00AC7E6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기계실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에</w:t>
            </w: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대하여 환경정비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지원이 가능하여야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262B9E" w:rsidRDefault="00262B9E" w:rsidP="00262B9E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서버랙</w:t>
            </w:r>
            <w:proofErr w:type="spellEnd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네트</w:t>
            </w:r>
            <w:r w:rsidR="002B319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워크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랙</w:t>
            </w:r>
            <w:proofErr w:type="spellEnd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청소</w:t>
            </w: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엑세스플로어</w:t>
            </w:r>
            <w:proofErr w:type="spellEnd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상단</w:t>
            </w:r>
            <w:r w:rsidR="002B3196">
              <w:rPr>
                <w:rFonts w:ascii="MS Mincho" w:hAnsi="MS Mincho" w:cs="MS Mincho" w:hint="eastAsia"/>
                <w:color w:val="000000"/>
                <w:kern w:val="0"/>
                <w:szCs w:val="20"/>
              </w:rPr>
              <w:t>/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하단 청소</w:t>
            </w: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오염물</w:t>
            </w:r>
            <w:r w:rsidR="002B319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질</w:t>
            </w:r>
          </w:p>
          <w:p w:rsidR="00262B9E" w:rsidRDefault="00262B9E" w:rsidP="00262B9E">
            <w:pPr>
              <w:snapToGrid w:val="0"/>
              <w:spacing w:after="40" w:line="312" w:lineRule="auto"/>
              <w:ind w:leftChars="100" w:left="200"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및 먼지제거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등</w:t>
            </w:r>
          </w:p>
          <w:p w:rsidR="00262B9E" w:rsidRPr="00262B9E" w:rsidRDefault="00AC7E6C" w:rsidP="00AC7E6C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서버랙</w:t>
            </w:r>
            <w:proofErr w:type="spellEnd"/>
            <w:r w:rsidRPr="00262B9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의 케이블</w:t>
            </w:r>
            <w:r w:rsidR="007F0B9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(네트워크,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전원)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정리 및 회수/폐기 지원</w:t>
            </w:r>
          </w:p>
        </w:tc>
      </w:tr>
    </w:tbl>
    <w:p w:rsidR="00262B9E" w:rsidRPr="00262B9E" w:rsidRDefault="00262B9E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C7E6C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AC7E6C" w:rsidRPr="00A62BF3" w:rsidRDefault="00AC7E6C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C7E6C" w:rsidRPr="00A62BF3" w:rsidRDefault="00AC7E6C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-00</w:t>
            </w:r>
            <w:r>
              <w:rPr>
                <w:rFonts w:asciiTheme="minorEastAsia" w:hAnsiTheme="minorEastAsia"/>
                <w:b/>
                <w:szCs w:val="20"/>
              </w:rPr>
              <w:t>9</w:t>
            </w:r>
          </w:p>
        </w:tc>
      </w:tr>
      <w:tr w:rsidR="00AC7E6C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AC7E6C" w:rsidRPr="00A62BF3" w:rsidRDefault="00AC7E6C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C7E6C" w:rsidRPr="00A62BF3" w:rsidRDefault="00AC7E6C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AC7E6C" w:rsidRPr="00A62BF3" w:rsidTr="00AC7E6C">
        <w:tc>
          <w:tcPr>
            <w:tcW w:w="2235" w:type="dxa"/>
            <w:shd w:val="clear" w:color="auto" w:fill="F2F2F2" w:themeFill="background1" w:themeFillShade="F2"/>
          </w:tcPr>
          <w:p w:rsidR="00AC7E6C" w:rsidRPr="00A62BF3" w:rsidRDefault="00AC7E6C" w:rsidP="00AC7E6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C7E6C" w:rsidRPr="00A62BF3" w:rsidRDefault="00AC7E6C" w:rsidP="00AC7E6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기술지원 확약</w:t>
            </w:r>
          </w:p>
        </w:tc>
      </w:tr>
      <w:tr w:rsidR="00AC7E6C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C7E6C" w:rsidRPr="00A62BF3" w:rsidRDefault="00AC7E6C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AC7E6C" w:rsidRPr="00A62BF3" w:rsidRDefault="00AC7E6C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AC7E6C" w:rsidRDefault="00AC7E6C" w:rsidP="00336E89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="002E4A2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사업자는 </w:t>
            </w:r>
            <w:r w:rsidR="00336E8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유지보수 대상시스템에 대하여 사업기간 중 제조사의 기술지원이 원활이 이루어질 수 있도록 제조사와 계약을 이행하고 및 유지보수 대상 시스템 별 기술지원 </w:t>
            </w:r>
            <w:proofErr w:type="spellStart"/>
            <w:r w:rsidR="00336E8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확약서를</w:t>
            </w:r>
            <w:proofErr w:type="spellEnd"/>
            <w:r w:rsidR="00336E8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병원에 제출하여야 한다.</w:t>
            </w:r>
            <w:r w:rsidR="00336E8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제조사 또는 기술지원 관련 업체는 병원과 합의하에 결정하여야 한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단 사업기간 중 기술지원이 종료되거나 기술지원이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원할하지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않은 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경우 사업자는 병원에 근거자료와 함께 기술지원 변경</w:t>
            </w:r>
            <w:r w:rsidR="007F0B9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제안을 할 수 있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115311" w:rsidRDefault="00115311" w:rsidP="00336E89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나</w:t>
            </w:r>
            <w:r w:rsidR="00336E89"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="00336E89"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336E8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사업자는 병원과 </w:t>
            </w:r>
            <w:proofErr w:type="spellStart"/>
            <w:r w:rsidR="00336E89">
              <w:rPr>
                <w:rFonts w:eastAsiaTheme="minorHAnsi" w:cs="굴림" w:hint="eastAsia"/>
                <w:color w:val="000000"/>
                <w:kern w:val="0"/>
                <w:szCs w:val="20"/>
              </w:rPr>
              <w:t>상호합의</w:t>
            </w:r>
            <w:proofErr w:type="spellEnd"/>
            <w:r w:rsidR="00336E8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없이 제조사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또는 기술지원 관련업체</w:t>
            </w:r>
          </w:p>
          <w:p w:rsidR="00115311" w:rsidRDefault="00336E89" w:rsidP="00336E89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와의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기술지원 계약을 누락하거나 해지할 수 없으며, 이는 계약해지 등</w:t>
            </w:r>
          </w:p>
          <w:p w:rsidR="00336E89" w:rsidRDefault="00336E89" w:rsidP="00336E89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의 사유가 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336E89" w:rsidRDefault="00336E89" w:rsidP="00336E89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2)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사업자는 </w:t>
            </w:r>
            <w:r w:rsidR="00115311">
              <w:rPr>
                <w:rFonts w:asciiTheme="majorHAnsi" w:eastAsiaTheme="majorHAnsi" w:hAnsiTheme="majorHAnsi" w:hint="eastAsia"/>
                <w:szCs w:val="20"/>
              </w:rPr>
              <w:t xml:space="preserve">사업기간 중 발생하는 장비 </w:t>
            </w:r>
            <w:r w:rsidR="00115311">
              <w:rPr>
                <w:rFonts w:asciiTheme="majorHAnsi" w:eastAsiaTheme="majorHAnsi" w:hAnsiTheme="majorHAnsi"/>
                <w:szCs w:val="20"/>
              </w:rPr>
              <w:t xml:space="preserve">EOS, EOM </w:t>
            </w:r>
            <w:r w:rsidR="00115311">
              <w:rPr>
                <w:rFonts w:asciiTheme="majorHAnsi" w:eastAsiaTheme="majorHAnsi" w:hAnsiTheme="majorHAnsi" w:hint="eastAsia"/>
                <w:szCs w:val="20"/>
              </w:rPr>
              <w:t xml:space="preserve">내역에 대하여 원활한 </w:t>
            </w:r>
          </w:p>
          <w:p w:rsidR="00115311" w:rsidRPr="00336E89" w:rsidRDefault="007F0B9B" w:rsidP="007F0B9B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   </w:t>
            </w:r>
            <w:r w:rsidR="00115311">
              <w:rPr>
                <w:rFonts w:asciiTheme="majorHAnsi" w:eastAsiaTheme="majorHAnsi" w:hAnsiTheme="majorHAnsi" w:hint="eastAsia"/>
                <w:szCs w:val="20"/>
              </w:rPr>
              <w:t>기술지원이 가능하도록 방안을 제시하여야 한다.</w:t>
            </w:r>
          </w:p>
        </w:tc>
      </w:tr>
    </w:tbl>
    <w:p w:rsidR="00262B9E" w:rsidRDefault="00262B9E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115311" w:rsidRDefault="00115311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115311" w:rsidRDefault="00115311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115311" w:rsidRPr="00A62BF3" w:rsidTr="006A2D3D">
        <w:tc>
          <w:tcPr>
            <w:tcW w:w="2235" w:type="dxa"/>
            <w:shd w:val="clear" w:color="auto" w:fill="F2F2F2" w:themeFill="background1" w:themeFillShade="F2"/>
          </w:tcPr>
          <w:p w:rsidR="00115311" w:rsidRPr="00A62BF3" w:rsidRDefault="00115311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15311" w:rsidRPr="00A62BF3" w:rsidRDefault="00115311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MAR</w:t>
            </w:r>
            <w:r w:rsidRPr="00A62BF3">
              <w:rPr>
                <w:rFonts w:asciiTheme="minorEastAsia" w:hAnsiTheme="minorEastAsia"/>
                <w:b/>
                <w:szCs w:val="20"/>
              </w:rPr>
              <w:t>-0</w:t>
            </w:r>
            <w:r w:rsidR="006A2D3D">
              <w:rPr>
                <w:rFonts w:asciiTheme="minorEastAsia" w:hAnsiTheme="minorEastAsia"/>
                <w:b/>
                <w:szCs w:val="20"/>
              </w:rPr>
              <w:t>10</w:t>
            </w:r>
          </w:p>
        </w:tc>
      </w:tr>
      <w:tr w:rsidR="00115311" w:rsidRPr="00A62BF3" w:rsidTr="006A2D3D">
        <w:tc>
          <w:tcPr>
            <w:tcW w:w="2235" w:type="dxa"/>
            <w:shd w:val="clear" w:color="auto" w:fill="F2F2F2" w:themeFill="background1" w:themeFillShade="F2"/>
          </w:tcPr>
          <w:p w:rsidR="00115311" w:rsidRPr="00A62BF3" w:rsidRDefault="00115311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15311" w:rsidRPr="00A62BF3" w:rsidRDefault="00115311" w:rsidP="006A2D3D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유지보수 수행 요구사항</w:t>
            </w:r>
          </w:p>
        </w:tc>
      </w:tr>
      <w:tr w:rsidR="00115311" w:rsidRPr="00A62BF3" w:rsidTr="006A2D3D">
        <w:tc>
          <w:tcPr>
            <w:tcW w:w="2235" w:type="dxa"/>
            <w:shd w:val="clear" w:color="auto" w:fill="F2F2F2" w:themeFill="background1" w:themeFillShade="F2"/>
          </w:tcPr>
          <w:p w:rsidR="00115311" w:rsidRPr="00A62BF3" w:rsidRDefault="00115311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15311" w:rsidRPr="00A62BF3" w:rsidRDefault="00115311" w:rsidP="006A2D3D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유지보수 관리 및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기타지원</w:t>
            </w:r>
            <w:proofErr w:type="spellEnd"/>
          </w:p>
        </w:tc>
      </w:tr>
      <w:tr w:rsidR="00115311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15311" w:rsidRPr="00A62BF3" w:rsidRDefault="00115311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115311" w:rsidRPr="00A62BF3" w:rsidRDefault="00115311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115311" w:rsidRDefault="00115311" w:rsidP="00115311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제조사의 지원대상이 아닌 전산시스템의 경우 유지보수 활동에 지장이 없도록 제조사 또는 제조사의 유지보수 총판업체로부터 기술지원을 받을 수 있도록 협력체계를 수립 및 유지하여야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115311" w:rsidRPr="00115311" w:rsidRDefault="00115311" w:rsidP="00115311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2)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사업에 사용되는 소프트웨어 및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점검도구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등은 정품을 사용하여야 하며 불법 소프트웨어 사용으로 인한 법적인 모든 책임은 사업자에게 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유료 소프트웨어를 사용할 경우 라이선스 정책 및 규정에 관한 근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거</w:t>
            </w:r>
            <w:r w:rsidR="007F0B9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자료와 구입</w:t>
            </w:r>
            <w:r w:rsidR="007F0B9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내역을 제출하여야 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나)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개인용도는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무료이나 기업에서 유료인 도구인 경우 구입 근거자료</w:t>
            </w:r>
          </w:p>
          <w:p w:rsidR="00115311" w:rsidRDefault="00115311" w:rsidP="0011531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를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제출하여야 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115311" w:rsidRDefault="00115311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3) </w:t>
            </w:r>
            <w:r>
              <w:rPr>
                <w:rFonts w:asciiTheme="majorHAnsi" w:eastAsiaTheme="majorHAnsi" w:hAnsiTheme="majorHAnsi" w:hint="eastAsia"/>
                <w:szCs w:val="20"/>
              </w:rPr>
              <w:t>사업자는 시스템에서 사용하는 각종 프로그램에 대한 사용자 지원에 만전을 기울여야 한다.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  <w:p w:rsidR="00115311" w:rsidRPr="00115311" w:rsidRDefault="00115311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 xml:space="preserve">4) </w:t>
            </w:r>
            <w:r w:rsidR="006A2D3D">
              <w:rPr>
                <w:rFonts w:asciiTheme="majorHAnsi" w:eastAsiaTheme="majorHAnsi" w:hAnsiTheme="majorHAnsi" w:hint="eastAsia"/>
                <w:szCs w:val="20"/>
              </w:rPr>
              <w:t>기타 정의되지 않은 유지보수 사항에 대하여 요구사항 발생 시 상호협의 하여 결정한다.</w:t>
            </w:r>
            <w:r w:rsidR="006A2D3D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</w:tbl>
    <w:p w:rsidR="00115311" w:rsidRDefault="00115311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A2D3D" w:rsidRPr="00A62BF3" w:rsidTr="006A2D3D">
        <w:tc>
          <w:tcPr>
            <w:tcW w:w="2235" w:type="dxa"/>
            <w:shd w:val="clear" w:color="auto" w:fill="F2F2F2" w:themeFill="background1" w:themeFillShade="F2"/>
          </w:tcPr>
          <w:p w:rsidR="006A2D3D" w:rsidRPr="00A62BF3" w:rsidRDefault="006A2D3D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6A2D3D" w:rsidRPr="00A62BF3" w:rsidRDefault="006A2D3D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MHR-001</w:t>
            </w:r>
          </w:p>
        </w:tc>
      </w:tr>
      <w:tr w:rsidR="006A2D3D" w:rsidRPr="00A62BF3" w:rsidTr="006A2D3D">
        <w:tc>
          <w:tcPr>
            <w:tcW w:w="2235" w:type="dxa"/>
            <w:shd w:val="clear" w:color="auto" w:fill="F2F2F2" w:themeFill="background1" w:themeFillShade="F2"/>
          </w:tcPr>
          <w:p w:rsidR="006A2D3D" w:rsidRPr="00A62BF3" w:rsidRDefault="006A2D3D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6A2D3D" w:rsidRPr="00A62BF3" w:rsidRDefault="006A2D3D" w:rsidP="006A2D3D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 xml:space="preserve">유지관리 </w:t>
            </w:r>
            <w:r>
              <w:rPr>
                <w:rFonts w:asciiTheme="minorEastAsia" w:hAnsiTheme="minorEastAsia" w:hint="eastAsia"/>
                <w:b/>
                <w:szCs w:val="20"/>
              </w:rPr>
              <w:t>인력</w:t>
            </w:r>
          </w:p>
        </w:tc>
      </w:tr>
      <w:tr w:rsidR="006A2D3D" w:rsidRPr="00A62BF3" w:rsidTr="006A2D3D">
        <w:tc>
          <w:tcPr>
            <w:tcW w:w="2235" w:type="dxa"/>
            <w:shd w:val="clear" w:color="auto" w:fill="F2F2F2" w:themeFill="background1" w:themeFillShade="F2"/>
          </w:tcPr>
          <w:p w:rsidR="006A2D3D" w:rsidRPr="00A62BF3" w:rsidRDefault="006A2D3D" w:rsidP="006A2D3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6A2D3D" w:rsidRPr="00A62BF3" w:rsidRDefault="006A2D3D" w:rsidP="006A2D3D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조직 및 인력운영</w:t>
            </w:r>
          </w:p>
        </w:tc>
      </w:tr>
      <w:tr w:rsidR="006A2D3D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A2D3D" w:rsidRPr="00A62BF3" w:rsidRDefault="006A2D3D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6A2D3D" w:rsidRPr="00A62BF3" w:rsidRDefault="006A2D3D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6A2D3D" w:rsidRDefault="006A2D3D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사업자는 전산시스템의 원활한 운영 및 유지보수를 위한 전문기술자 중심의 유지보수 조직구성 방안을 제시하여야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2)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인력관리업무에 대한 일체의 부담 및 책임은 사업자에게 있다.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3)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조직구성</w:t>
            </w:r>
          </w:p>
          <w:p w:rsidR="007F0B9B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사업자의 자체적인 유지보수 조직의 변경,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이전 등은 병원의 사전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승인을 받아야 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나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사업자는 유지보수 조직도 및 비상연락망 등을 항상 현행으로 관리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하여야 하며 변경 시 마다 병원에 변경</w:t>
            </w:r>
            <w:r w:rsidR="007F0B9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내역을 제출하여야 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A2D3D" w:rsidRDefault="006A2D3D" w:rsidP="006A2D3D">
            <w:pPr>
              <w:snapToGrid w:val="0"/>
              <w:spacing w:after="40" w:line="312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4)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사업총괄책임자</w:t>
            </w:r>
            <w:r w:rsidR="007F0B9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PM)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선정과 역할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사업총괄책임자</w:t>
            </w:r>
            <w:r w:rsidR="007F0B9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(이하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‘PM’)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는 사업자 소속직원으로 통합유지보수 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사업을 완벽히 수행할 수 있는 권한 및 기술을 가진 자로 선정하여야 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나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PM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은 사업추진을 위하여 사업자 소속의 고급 이상 기술자로서, 시</w:t>
            </w:r>
          </w:p>
          <w:p w:rsid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스템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장애 등 문제발생 시 신속하게 해결할 수 있는 업무수행능력을 </w:t>
            </w:r>
          </w:p>
          <w:p w:rsidR="006A2D3D" w:rsidRPr="006A2D3D" w:rsidRDefault="006A2D3D" w:rsidP="006A2D3D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가지고 사업 전반을 책임질 수 있어야 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415492" w:rsidRDefault="00415492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다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PM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은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비상주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인력으로 선정하고 정기점검 및 특별점검,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성능점검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415492" w:rsidRDefault="00415492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또는 요청 시 병원에 방문하며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업무진행을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총괄 관리,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진행하여 병원에 </w:t>
            </w:r>
          </w:p>
          <w:p w:rsidR="00415492" w:rsidRDefault="00415492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그 결과를 보고하여야 한다.</w:t>
            </w:r>
          </w:p>
          <w:p w:rsidR="00415492" w:rsidRDefault="00415492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라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PM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은 유지보수</w:t>
            </w:r>
            <w:r w:rsidR="00157088">
              <w:rPr>
                <w:rFonts w:eastAsiaTheme="minorHAnsi" w:cs="굴림" w:hint="eastAsia"/>
                <w:color w:val="000000"/>
                <w:kern w:val="0"/>
                <w:szCs w:val="20"/>
              </w:rPr>
              <w:t>사업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의 인수인계 등 유지보수 전반에 대한 책임을 </w:t>
            </w:r>
          </w:p>
          <w:p w:rsidR="00415492" w:rsidRPr="006A2D3D" w:rsidRDefault="00415492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진다.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A2D3D" w:rsidRPr="006A2D3D" w:rsidRDefault="00415492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5) 전산시스템 </w:t>
            </w:r>
            <w:r w:rsidR="009158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모니터링 및 운영 </w:t>
            </w:r>
            <w:proofErr w:type="spellStart"/>
            <w:r w:rsidR="00915852">
              <w:rPr>
                <w:rFonts w:eastAsiaTheme="minorHAnsi" w:cs="굴림" w:hint="eastAsia"/>
                <w:color w:val="000000"/>
                <w:kern w:val="0"/>
                <w:szCs w:val="20"/>
              </w:rPr>
              <w:t>상주</w:t>
            </w:r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>인력</w:t>
            </w:r>
            <w:proofErr w:type="spellEnd"/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부문</w:t>
            </w:r>
          </w:p>
          <w:p w:rsidR="00415492" w:rsidRDefault="00415492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사업자는 </w:t>
            </w:r>
            <w:r w:rsidR="0091585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전산시스템의 모니터링과 원활한 운영을 위하여 </w:t>
            </w:r>
            <w:proofErr w:type="spellStart"/>
            <w:r w:rsidR="00915852">
              <w:rPr>
                <w:rFonts w:eastAsiaTheme="minorHAnsi" w:cs="굴림" w:hint="eastAsia"/>
                <w:color w:val="000000"/>
                <w:kern w:val="0"/>
                <w:szCs w:val="20"/>
              </w:rPr>
              <w:t>상주인력</w:t>
            </w:r>
            <w:proofErr w:type="spellEnd"/>
          </w:p>
          <w:p w:rsidR="00915852" w:rsidRDefault="007F0B9B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 (네트워크 관리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보안 관리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명)</w:t>
            </w:r>
            <w:r w:rsidR="00915852">
              <w:rPr>
                <w:rFonts w:eastAsiaTheme="minorHAnsi" w:cs="굴림" w:hint="eastAsia"/>
                <w:color w:val="000000"/>
                <w:kern w:val="0"/>
                <w:szCs w:val="20"/>
              </w:rPr>
              <w:t>을 파견하여야 한다.</w:t>
            </w:r>
            <w:r w:rsidR="0091585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944D3" w:rsidRDefault="00915852" w:rsidP="0091585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나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세부사항은 </w:t>
            </w:r>
            <w:proofErr w:type="spellStart"/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>상주인원</w:t>
            </w:r>
            <w:proofErr w:type="spellEnd"/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자격요건에 따르며 병원과 </w:t>
            </w:r>
            <w:proofErr w:type="spellStart"/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>상호합의</w:t>
            </w:r>
            <w:proofErr w:type="spellEnd"/>
            <w:r w:rsidR="006944D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하에 결</w:t>
            </w:r>
          </w:p>
          <w:p w:rsidR="00915852" w:rsidRDefault="006944D3" w:rsidP="0091585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정한다.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415492" w:rsidRDefault="006944D3" w:rsidP="0041549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다)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상주인력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자격요건</w:t>
            </w:r>
          </w:p>
          <w:tbl>
            <w:tblPr>
              <w:tblStyle w:val="a5"/>
              <w:tblW w:w="0" w:type="auto"/>
              <w:tblInd w:w="358" w:type="dxa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3540"/>
              <w:gridCol w:w="1137"/>
            </w:tblGrid>
            <w:tr w:rsidR="002A7E24" w:rsidTr="00AB406C">
              <w:trPr>
                <w:trHeight w:val="218"/>
              </w:trPr>
              <w:tc>
                <w:tcPr>
                  <w:tcW w:w="1797" w:type="dxa"/>
                  <w:shd w:val="clear" w:color="auto" w:fill="F2F2F2" w:themeFill="background1" w:themeFillShade="F2"/>
                  <w:vAlign w:val="center"/>
                </w:tcPr>
                <w:p w:rsidR="002A7E24" w:rsidRPr="00AB406C" w:rsidRDefault="002A7E24" w:rsidP="00AB406C">
                  <w:pPr>
                    <w:snapToGrid w:val="0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proofErr w:type="gramStart"/>
                  <w:r w:rsidRPr="00AB406C">
                    <w:rPr>
                      <w:rFonts w:eastAsiaTheme="minorHAnsi" w:cs="굴림" w:hint="eastAsia"/>
                      <w:b/>
                      <w:color w:val="000000"/>
                      <w:kern w:val="0"/>
                      <w:szCs w:val="20"/>
                    </w:rPr>
                    <w:t>구  분</w:t>
                  </w:r>
                  <w:proofErr w:type="gramEnd"/>
                </w:p>
              </w:tc>
              <w:tc>
                <w:tcPr>
                  <w:tcW w:w="3540" w:type="dxa"/>
                  <w:tcBorders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A7E24" w:rsidRPr="00AB406C" w:rsidRDefault="00AB406C" w:rsidP="00AB406C">
                  <w:pPr>
                    <w:snapToGrid w:val="0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r w:rsidRPr="00AB406C">
                    <w:rPr>
                      <w:rFonts w:eastAsiaTheme="minorHAnsi" w:hint="eastAsia"/>
                      <w:b/>
                    </w:rPr>
                    <w:t>자격 및 숙달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A7E24" w:rsidRPr="00AB406C" w:rsidRDefault="00AB406C" w:rsidP="00AB406C">
                  <w:pPr>
                    <w:snapToGrid w:val="0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color w:val="000000"/>
                      <w:kern w:val="0"/>
                      <w:szCs w:val="20"/>
                    </w:rPr>
                    <w:t>인원</w:t>
                  </w:r>
                </w:p>
              </w:tc>
            </w:tr>
            <w:tr w:rsidR="00AB406C" w:rsidTr="00AB406C">
              <w:trPr>
                <w:trHeight w:val="281"/>
              </w:trPr>
              <w:tc>
                <w:tcPr>
                  <w:tcW w:w="1797" w:type="dxa"/>
                  <w:vAlign w:val="center"/>
                </w:tcPr>
                <w:p w:rsidR="00AB406C" w:rsidRPr="00AB406C" w:rsidRDefault="00AB406C" w:rsidP="00AB406C">
                  <w:pPr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네트워크 관리</w:t>
                  </w:r>
                </w:p>
              </w:tc>
              <w:tc>
                <w:tcPr>
                  <w:tcW w:w="3540" w:type="dxa"/>
                  <w:tcBorders>
                    <w:right w:val="single" w:sz="8" w:space="0" w:color="auto"/>
                  </w:tcBorders>
                  <w:vAlign w:val="center"/>
                </w:tcPr>
                <w:p w:rsidR="00AB406C" w:rsidRPr="00AB406C" w:rsidRDefault="00AB406C" w:rsidP="00AB406C">
                  <w:pPr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/>
                    </w:rPr>
                    <w:t>C</w:t>
                  </w:r>
                  <w:r w:rsidRPr="00AB406C">
                    <w:rPr>
                      <w:rFonts w:eastAsiaTheme="minorHAnsi" w:hint="eastAsia"/>
                    </w:rPr>
                    <w:t>CNA</w:t>
                  </w:r>
                  <w:r w:rsidRPr="00AB406C">
                    <w:rPr>
                      <w:rFonts w:eastAsiaTheme="minorHAnsi"/>
                    </w:rPr>
                    <w:t xml:space="preserve"> </w:t>
                  </w:r>
                  <w:r w:rsidRPr="00AB406C">
                    <w:rPr>
                      <w:rFonts w:eastAsiaTheme="minorHAnsi" w:hint="eastAsia"/>
                    </w:rPr>
                    <w:t>이상 유자격</w:t>
                  </w:r>
                </w:p>
                <w:p w:rsidR="00AB406C" w:rsidRPr="00AB406C" w:rsidRDefault="00AB406C" w:rsidP="00AB406C">
                  <w:pPr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(3년 이상 실무 경험)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AB406C" w:rsidRPr="00AB406C" w:rsidRDefault="00AB406C" w:rsidP="00AB406C">
                  <w:pPr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1명</w:t>
                  </w:r>
                </w:p>
              </w:tc>
            </w:tr>
            <w:tr w:rsidR="00AB406C" w:rsidTr="00AB406C">
              <w:trPr>
                <w:trHeight w:val="70"/>
              </w:trPr>
              <w:tc>
                <w:tcPr>
                  <w:tcW w:w="1797" w:type="dxa"/>
                  <w:vAlign w:val="center"/>
                </w:tcPr>
                <w:p w:rsidR="00AB406C" w:rsidRPr="00AB406C" w:rsidRDefault="00AB406C" w:rsidP="00AB406C">
                  <w:pPr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보안 관리</w:t>
                  </w:r>
                </w:p>
              </w:tc>
              <w:tc>
                <w:tcPr>
                  <w:tcW w:w="3540" w:type="dxa"/>
                  <w:tcBorders>
                    <w:right w:val="single" w:sz="8" w:space="0" w:color="auto"/>
                  </w:tcBorders>
                  <w:vAlign w:val="center"/>
                </w:tcPr>
                <w:p w:rsidR="00AB406C" w:rsidRPr="00AB406C" w:rsidRDefault="00AB406C" w:rsidP="00AB406C">
                  <w:pPr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CCNP</w:t>
                  </w:r>
                  <w:r w:rsidRPr="00AB406C">
                    <w:rPr>
                      <w:rFonts w:eastAsiaTheme="minorHAnsi"/>
                    </w:rPr>
                    <w:t xml:space="preserve"> </w:t>
                  </w:r>
                  <w:r w:rsidRPr="00AB406C">
                    <w:rPr>
                      <w:rFonts w:eastAsiaTheme="minorHAnsi" w:hint="eastAsia"/>
                    </w:rPr>
                    <w:t>이상 유자격</w:t>
                  </w:r>
                </w:p>
                <w:p w:rsidR="00AB406C" w:rsidRPr="00AB406C" w:rsidRDefault="00AB406C" w:rsidP="00AB406C">
                  <w:pPr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(5년 이상 실무 경험)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AB406C" w:rsidRPr="00AB406C" w:rsidRDefault="00AB406C" w:rsidP="00AB406C">
                  <w:pPr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>1명</w:t>
                  </w:r>
                </w:p>
              </w:tc>
            </w:tr>
          </w:tbl>
          <w:p w:rsid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라</w:t>
            </w:r>
            <w:r w:rsidRPr="00262B9E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262B9E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상주인력은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사업자 소속직원 또는 사업자와 계약된 소속직원으로 </w:t>
            </w:r>
          </w:p>
          <w:p w:rsidR="00D73362" w:rsidRDefault="006944D3" w:rsidP="00D73362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한다.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6944D3" w:rsidRPr="006A2D3D" w:rsidRDefault="006944D3" w:rsidP="006944D3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6)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비상주인력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지원부문</w:t>
            </w:r>
          </w:p>
          <w:p w:rsid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각 유지보수 대상 </w:t>
            </w:r>
            <w:proofErr w:type="spellStart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장비별</w:t>
            </w:r>
            <w:proofErr w:type="spellEnd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지원기술자를 구성하여 제안하며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유지보</w:t>
            </w:r>
            <w:proofErr w:type="spellEnd"/>
          </w:p>
          <w:p w:rsid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 수준의 향상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신기술 환경변화 등에 능동적으로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대처할 수 있는 지</w:t>
            </w:r>
          </w:p>
          <w:p w:rsidR="006944D3" w:rsidRP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원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체계를 제시하여야 한다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본 사업을 수행할 조직 및 </w:t>
            </w:r>
            <w:proofErr w:type="spellStart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조직별</w:t>
            </w:r>
            <w:proofErr w:type="spellEnd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업무분장 내역을 </w:t>
            </w:r>
            <w:proofErr w:type="spellStart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단위시스템</w:t>
            </w:r>
            <w:proofErr w:type="spellEnd"/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및 </w:t>
            </w:r>
          </w:p>
          <w:p w:rsidR="006944D3" w:rsidRP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분야별로 상세히 제출하여야 한다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6944D3" w:rsidRPr="006944D3" w:rsidRDefault="006944D3" w:rsidP="006944D3">
            <w:pPr>
              <w:snapToGrid w:val="0"/>
              <w:spacing w:after="40" w:line="312" w:lineRule="auto"/>
              <w:ind w:left="320" w:hanging="3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7) </w:t>
            </w:r>
            <w:r w:rsidRPr="006944D3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근무 체계</w:t>
            </w:r>
          </w:p>
          <w:p w:rsidR="006944D3" w:rsidRDefault="006944D3" w:rsidP="006944D3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상주인력</w:t>
            </w:r>
            <w:proofErr w:type="spellEnd"/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근무시간은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병원의 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정규 근무시간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을</w:t>
            </w: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원칙으로 한다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2307B1" w:rsidRDefault="002307B1" w:rsidP="002307B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나</w:t>
            </w:r>
            <w:r w:rsidR="006944D3"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상주요원이</w:t>
            </w:r>
            <w:proofErr w:type="spellEnd"/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경조사</w:t>
            </w:r>
            <w:r w:rsidR="006944D3"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병가 등의 사유로 부득이 근무하지 못할</w:t>
            </w:r>
            <w:r w:rsidR="006944D3"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경우</w:t>
            </w:r>
            <w:r w:rsidR="006944D3"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2307B1" w:rsidRDefault="002307B1" w:rsidP="002307B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병원은 </w:t>
            </w:r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유사한 경력과 동등 이상의 자격을 갖춘 대체인력을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투입을 요</w:t>
            </w:r>
          </w:p>
          <w:p w:rsidR="006944D3" w:rsidRPr="006944D3" w:rsidRDefault="002307B1" w:rsidP="002307B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청할 수 있으며 사업자는 이를 수용하여야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2307B1" w:rsidRDefault="002307B1" w:rsidP="002307B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</w:t>
            </w:r>
            <w:r w:rsidR="006944D3"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병원은 다음의 경우 유지보수 </w:t>
            </w:r>
            <w:proofErr w:type="spellStart"/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투입인력</w:t>
            </w:r>
            <w:proofErr w:type="spellEnd"/>
            <w:r w:rsidR="006944D3"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교체를 요구할 수 있으며</w:t>
            </w:r>
            <w:r w:rsidR="006944D3"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6944D3" w:rsidRPr="006944D3" w:rsidRDefault="006944D3" w:rsidP="002307B1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944D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특별한 경우를 제외하고 이를 수용해야 한다</w:t>
            </w:r>
            <w:r w:rsidRPr="006944D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6A2D3D" w:rsidRDefault="002307B1" w:rsidP="006A2D3D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     - </w:t>
            </w:r>
            <w:r w:rsidR="009D4186">
              <w:rPr>
                <w:rFonts w:asciiTheme="majorHAnsi" w:eastAsiaTheme="majorHAnsi" w:hAnsiTheme="majorHAnsi" w:hint="eastAsia"/>
                <w:szCs w:val="20"/>
              </w:rPr>
              <w:t>병원의 정당한 업무 요청을 이행하지 아니한 경우</w:t>
            </w:r>
          </w:p>
          <w:p w:rsidR="009D4186" w:rsidRDefault="009D4186" w:rsidP="009D4186">
            <w:pPr>
              <w:snapToGrid w:val="0"/>
              <w:spacing w:after="40" w:line="312" w:lineRule="auto"/>
              <w:ind w:leftChars="100" w:left="200" w:firstLineChars="200" w:firstLine="4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- 중대한 과실로 시스템의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무중단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운영에 문제를 야기한 경우</w:t>
            </w:r>
          </w:p>
          <w:p w:rsidR="009D4186" w:rsidRDefault="009D4186" w:rsidP="009D4186">
            <w:pPr>
              <w:snapToGrid w:val="0"/>
              <w:spacing w:after="40" w:line="312" w:lineRule="auto"/>
              <w:ind w:leftChars="100" w:left="200" w:firstLineChars="200" w:firstLine="4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 병원의 정보보호</w:t>
            </w:r>
            <w:r w:rsidR="00A806FE">
              <w:rPr>
                <w:rFonts w:asciiTheme="majorHAnsi" w:eastAsiaTheme="majorHAnsi" w:hAnsiTheme="majorHAnsi" w:hint="eastAsia"/>
                <w:szCs w:val="20"/>
              </w:rPr>
              <w:t>/운영</w:t>
            </w:r>
            <w:r>
              <w:rPr>
                <w:rFonts w:asciiTheme="majorHAnsi" w:eastAsiaTheme="majorHAnsi" w:hAnsiTheme="majorHAnsi" w:hint="eastAsia"/>
                <w:szCs w:val="20"/>
              </w:rPr>
              <w:t>규정을 위반하거나 보안사고를 일으킨 경우</w:t>
            </w:r>
          </w:p>
          <w:p w:rsidR="009D4186" w:rsidRDefault="009D4186" w:rsidP="009D4186">
            <w:pPr>
              <w:snapToGrid w:val="0"/>
              <w:spacing w:after="40" w:line="312" w:lineRule="auto"/>
              <w:ind w:leftChars="100" w:left="200" w:firstLineChars="200" w:firstLine="400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- 사업 수행에 전문성이 떨어지거나 부적합하다고 판단되는 경우</w:t>
            </w:r>
          </w:p>
          <w:p w:rsidR="009D4186" w:rsidRPr="009D4186" w:rsidRDefault="009D4186" w:rsidP="009D4186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8) 사업의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참여인력이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병원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채용기준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 xml:space="preserve"> 결격사유가 있거나 신원특이점이 발견될 경우 병원은 사업자에게 인력의 교체를 요구할 수 있으며 사업자는 이를 수용하여야 한다.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</w:tbl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p w:rsidR="00A615EE" w:rsidRPr="006A2D3D" w:rsidRDefault="00A615EE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F751FD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F751FD" w:rsidRPr="00A62BF3" w:rsidRDefault="00F751FD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751FD" w:rsidRPr="00A62BF3" w:rsidRDefault="00F751FD" w:rsidP="00F751FD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SER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001</w:t>
            </w:r>
          </w:p>
        </w:tc>
      </w:tr>
      <w:tr w:rsidR="00F751FD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F751FD" w:rsidRPr="00A62BF3" w:rsidRDefault="00F751FD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751FD" w:rsidRPr="00A62BF3" w:rsidRDefault="00F751FD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보안요구사항</w:t>
            </w:r>
          </w:p>
        </w:tc>
      </w:tr>
      <w:tr w:rsidR="00F751FD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F751FD" w:rsidRPr="00A62BF3" w:rsidRDefault="00F751FD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751FD" w:rsidRPr="00A62BF3" w:rsidRDefault="00397AE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정보보호 및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보안준수</w:t>
            </w:r>
            <w:proofErr w:type="spellEnd"/>
          </w:p>
        </w:tc>
      </w:tr>
      <w:tr w:rsidR="00F751FD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51FD" w:rsidRPr="00A62BF3" w:rsidRDefault="00F751FD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F751FD" w:rsidRPr="00A62BF3" w:rsidRDefault="00F751FD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F751FD" w:rsidRDefault="00F751FD" w:rsidP="00011CCA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사업자는 사업내용과 관련하여 문서,</w:t>
            </w:r>
            <w:r w:rsidR="00397AE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인원,</w:t>
            </w:r>
            <w:r w:rsidR="00397AE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장비등에</w:t>
            </w:r>
            <w:proofErr w:type="spellEnd"/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대한 관리적, 물리적,</w:t>
            </w:r>
            <w:r w:rsidR="00397AE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기술적 보안대책을 강구하여야 하며 병원의 정보보호규정에 따라 사업자 및 </w:t>
            </w:r>
            <w:proofErr w:type="spellStart"/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계약사업자</w:t>
            </w:r>
            <w:proofErr w:type="spellEnd"/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397AE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(협력업체 포함)의 사업참여 인력에 대하여 보안서약서를 작성 및 제출하여야 한다.</w:t>
            </w:r>
            <w:r w:rsidR="00397AE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397AEA" w:rsidRDefault="00397AEA" w:rsidP="00397AEA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사업자는 사업에 대한 하도급 계약을 체결 할 경우 본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사업계약 수준의 정보보안관리 및 비밀유지 조항을 계약서에 포함하여야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397AEA" w:rsidRDefault="00397AEA" w:rsidP="00397AEA">
            <w:pPr>
              <w:snapToGrid w:val="0"/>
              <w:spacing w:after="40" w:line="312" w:lineRule="auto"/>
              <w:ind w:left="358" w:hanging="3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사업자에 대하여 병원이 정보보호감사를 요청할 경우 이를 수용하여야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397AEA" w:rsidRPr="00397AEA" w:rsidRDefault="00397AEA" w:rsidP="00397AEA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4)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병원의 업무를 수행하는 모든 인력은 병원의 지침을 준수하여야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6A2D3D" w:rsidRDefault="006A2D3D" w:rsidP="00554DD8">
      <w:pPr>
        <w:pStyle w:val="a7"/>
        <w:spacing w:after="0" w:line="276" w:lineRule="auto"/>
        <w:ind w:leftChars="0" w:left="45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397AE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397AEA" w:rsidRPr="00A62BF3" w:rsidRDefault="00397AE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397AEA" w:rsidRPr="00A62BF3" w:rsidRDefault="00397AEA" w:rsidP="00397AE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SER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002</w:t>
            </w:r>
          </w:p>
        </w:tc>
      </w:tr>
      <w:tr w:rsidR="00397AE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397AEA" w:rsidRPr="00A62BF3" w:rsidRDefault="00397AE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397AEA" w:rsidRPr="00A62BF3" w:rsidRDefault="00397AE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보안요구사항</w:t>
            </w:r>
          </w:p>
        </w:tc>
      </w:tr>
      <w:tr w:rsidR="00397AE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397AEA" w:rsidRPr="00A62BF3" w:rsidRDefault="00397AE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397AEA" w:rsidRPr="00A62BF3" w:rsidRDefault="00397AE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보안책임</w:t>
            </w:r>
            <w:proofErr w:type="spellEnd"/>
          </w:p>
        </w:tc>
      </w:tr>
      <w:tr w:rsidR="00397AEA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97AEA" w:rsidRPr="00A62BF3" w:rsidRDefault="00397AE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397AEA" w:rsidRPr="00A62BF3" w:rsidRDefault="00397AE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397AEA" w:rsidRDefault="00397AEA" w:rsidP="00011CCA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62B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사업자는 사업수행 중 알게</w:t>
            </w:r>
            <w:r w:rsidR="004C47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기밀사항과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각종 시스템의 구성 등에 대하여 보안을 유지하여야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397AEA" w:rsidRDefault="00397AEA" w:rsidP="00165658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2)</w:t>
            </w:r>
            <w:r w:rsidR="0016565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16565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사업자는 전산시스템 통합유지보수 제반</w:t>
            </w:r>
            <w:r w:rsidR="004C47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16565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업무를 처리하는 모든 인원에 대하여 정보보호서약서 및 제반 서류를 제출하여야 하고,</w:t>
            </w:r>
            <w:r w:rsidR="0016565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16565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사업자의 대표자는 </w:t>
            </w:r>
            <w:r w:rsidR="004C47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유지관리 인원 전체에 대한 보안상 </w:t>
            </w:r>
            <w:proofErr w:type="spellStart"/>
            <w:r w:rsidR="004C47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총괄책임을</w:t>
            </w:r>
            <w:proofErr w:type="spellEnd"/>
            <w:r w:rsidR="004C47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가진다.</w:t>
            </w:r>
            <w:r w:rsidR="004C470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AB5817" w:rsidRPr="00397AEA" w:rsidRDefault="004C470D" w:rsidP="00AB5817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사업자는 계약종료 전후를 불문하고 병원의 전산시스템과 관련한 비밀을 제3자에게 누설할 수 없으며,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보안사항의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누설로 인한 문제발생시 민형사상의 모든 책임을 진다.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F66543" w:rsidRDefault="00F66543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  <w:r>
        <w:rPr>
          <w:sz w:val="22"/>
        </w:rPr>
        <w:t xml:space="preserve"> </w:t>
      </w:r>
    </w:p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B5817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AB5817" w:rsidRPr="00A62BF3" w:rsidRDefault="00AB5817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B5817" w:rsidRPr="00A62BF3" w:rsidRDefault="00AB5817" w:rsidP="00AB5817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001</w:t>
            </w:r>
          </w:p>
        </w:tc>
      </w:tr>
      <w:tr w:rsidR="00AB5817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AB5817" w:rsidRPr="00A62BF3" w:rsidRDefault="00AB5817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B5817" w:rsidRPr="00A62BF3" w:rsidRDefault="00AB5817" w:rsidP="00AB5817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제약사항</w:t>
            </w:r>
          </w:p>
        </w:tc>
      </w:tr>
      <w:tr w:rsidR="00AB5817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AB5817" w:rsidRPr="00A62BF3" w:rsidRDefault="00AB5817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AB5817" w:rsidRPr="00A62BF3" w:rsidRDefault="00AB5817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예비장비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(예비부품)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의 확보</w:t>
            </w:r>
          </w:p>
        </w:tc>
      </w:tr>
      <w:tr w:rsidR="00AB5817" w:rsidRPr="00A62BF3" w:rsidTr="00A615EE">
        <w:trPr>
          <w:trHeight w:val="92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B5817" w:rsidRPr="00A62BF3" w:rsidRDefault="00AB5817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AB5817" w:rsidRPr="00A62BF3" w:rsidRDefault="00AB5817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AB5817" w:rsidRPr="00AB5817" w:rsidRDefault="00AB5817" w:rsidP="00AB5817">
            <w:pPr>
              <w:snapToGrid w:val="0"/>
              <w:spacing w:after="40" w:line="312" w:lineRule="auto"/>
              <w:ind w:left="322" w:hanging="32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예비장비는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장비별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동일기종의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완제품으로 업무에 즉시 활용이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가능한 상태의 장비로서 아래의 기준에 따라 종류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수량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제원별로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확보 방안을 제시하여야 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.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다만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필요성이 인정되는 경우 병원은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장비별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확보수량</w:t>
            </w:r>
            <w:proofErr w:type="spellEnd"/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및 비율을 조정할 수 있으며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유지보수대상 장비가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단종제품일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경우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동급 또는 그 이상의 성능을 갖춘 장비로 대체 가능하다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장애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복구시간을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최소화하기 위하여 항시 적정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예비장비를</w:t>
            </w:r>
            <w:proofErr w:type="spellEnd"/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확보하</w:t>
            </w:r>
          </w:p>
          <w:p w:rsidR="00AB5817" w:rsidRP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여야 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</w:t>
            </w:r>
            <w:proofErr w:type="spellEnd"/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부품 포함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는 사업자의 예비장비임을 표시하여 유지보수</w:t>
            </w:r>
          </w:p>
          <w:p w:rsidR="00AB5817" w:rsidRP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대상 장비와 구별하여 관리한다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예비장비</w:t>
            </w:r>
            <w:proofErr w:type="spellEnd"/>
            <w:r w:rsidR="00122840"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(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부품 포함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)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정수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내역</w:t>
            </w:r>
            <w:r w:rsidR="00122840"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(</w:t>
            </w:r>
            <w:proofErr w:type="spellStart"/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장비명</w:t>
            </w:r>
            <w:proofErr w:type="spellEnd"/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모델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,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일련번호 등을 상세히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기재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및 유지보수에 지장이 없는 적정량을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항시 확보 운영하는 계획을 </w:t>
            </w:r>
          </w:p>
          <w:p w:rsidR="00AB5817" w:rsidRP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제시한다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라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장애처리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지연 등 유지보수 품질에 지장을 초래하는 경우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병원은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장비별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또는 동등이상의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예비장비에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대하여 확보 수량 및 비</w:t>
            </w:r>
          </w:p>
          <w:p w:rsidR="00AB5817" w:rsidRDefault="00AB5817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율을 조정할 수 있고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이에 응하여야 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D73362" w:rsidRDefault="00D73362" w:rsidP="00AB5817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마)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예비장비</w:t>
            </w:r>
            <w:proofErr w:type="spellEnd"/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요청 내역서</w:t>
            </w:r>
          </w:p>
          <w:tbl>
            <w:tblPr>
              <w:tblStyle w:val="a5"/>
              <w:tblW w:w="0" w:type="auto"/>
              <w:tblInd w:w="358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4110"/>
              <w:gridCol w:w="1137"/>
            </w:tblGrid>
            <w:tr w:rsidR="001E4E3B" w:rsidTr="0070368F">
              <w:trPr>
                <w:trHeight w:val="218"/>
              </w:trPr>
              <w:tc>
                <w:tcPr>
                  <w:tcW w:w="1227" w:type="dxa"/>
                  <w:shd w:val="clear" w:color="auto" w:fill="F2F2F2" w:themeFill="background1" w:themeFillShade="F2"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proofErr w:type="gramStart"/>
                  <w:r w:rsidRPr="00AB406C">
                    <w:rPr>
                      <w:rFonts w:eastAsiaTheme="minorHAnsi" w:cs="굴림" w:hint="eastAsia"/>
                      <w:b/>
                      <w:color w:val="000000"/>
                      <w:kern w:val="0"/>
                      <w:szCs w:val="20"/>
                    </w:rPr>
                    <w:t>구  분</w:t>
                  </w:r>
                  <w:proofErr w:type="gramEnd"/>
                </w:p>
              </w:tc>
              <w:tc>
                <w:tcPr>
                  <w:tcW w:w="4110" w:type="dxa"/>
                  <w:tcBorders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color w:val="000000"/>
                      <w:kern w:val="0"/>
                      <w:szCs w:val="20"/>
                    </w:rPr>
                    <w:t>제 품 명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color w:val="000000"/>
                      <w:kern w:val="0"/>
                      <w:szCs w:val="20"/>
                    </w:rPr>
                    <w:t>수량</w:t>
                  </w:r>
                </w:p>
              </w:tc>
            </w:tr>
            <w:tr w:rsidR="001E4E3B" w:rsidTr="0070368F">
              <w:trPr>
                <w:trHeight w:val="281"/>
              </w:trPr>
              <w:tc>
                <w:tcPr>
                  <w:tcW w:w="1227" w:type="dxa"/>
                  <w:vMerge w:val="restart"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rPr>
                      <w:rFonts w:eastAsiaTheme="minorHAnsi"/>
                    </w:rPr>
                  </w:pPr>
                  <w:r w:rsidRPr="00AB406C">
                    <w:rPr>
                      <w:rFonts w:eastAsiaTheme="minorHAnsi" w:hint="eastAsia"/>
                    </w:rPr>
                    <w:t xml:space="preserve">네트워크 </w:t>
                  </w:r>
                  <w:r>
                    <w:rPr>
                      <w:rFonts w:eastAsiaTheme="minorHAnsi" w:hint="eastAsia"/>
                    </w:rPr>
                    <w:t>장비</w:t>
                  </w:r>
                </w:p>
              </w:tc>
              <w:tc>
                <w:tcPr>
                  <w:tcW w:w="4110" w:type="dxa"/>
                  <w:tcBorders>
                    <w:right w:val="single" w:sz="8" w:space="0" w:color="auto"/>
                  </w:tcBorders>
                  <w:vAlign w:val="center"/>
                </w:tcPr>
                <w:p w:rsidR="001E4E3B" w:rsidRPr="00D73362" w:rsidRDefault="001E4E3B" w:rsidP="007850C3">
                  <w:pPr>
                    <w:adjustRightInd w:val="0"/>
                    <w:snapToGrid w:val="0"/>
                    <w:ind w:leftChars="50" w:left="100"/>
                    <w:jc w:val="left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/>
                    </w:rPr>
                    <w:t xml:space="preserve">Cisco </w:t>
                  </w:r>
                  <w:r w:rsidRPr="00D73362">
                    <w:rPr>
                      <w:rFonts w:eastAsiaTheme="minorHAnsi" w:hint="eastAsia"/>
                    </w:rPr>
                    <w:t>Catalyst</w:t>
                  </w:r>
                  <w:r w:rsidRPr="00D73362">
                    <w:rPr>
                      <w:rFonts w:eastAsiaTheme="minorHAnsi"/>
                    </w:rPr>
                    <w:t xml:space="preserve"> WS-C6509-E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1E4E3B" w:rsidRPr="00D73362" w:rsidRDefault="001E4E3B" w:rsidP="001E4E3B">
                  <w:pPr>
                    <w:adjustRightInd w:val="0"/>
                    <w:snapToGrid w:val="0"/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 w:hint="eastAsia"/>
                    </w:rPr>
                    <w:t>1Set</w:t>
                  </w:r>
                </w:p>
              </w:tc>
            </w:tr>
            <w:tr w:rsidR="001E4E3B" w:rsidTr="0070368F">
              <w:trPr>
                <w:trHeight w:val="281"/>
              </w:trPr>
              <w:tc>
                <w:tcPr>
                  <w:tcW w:w="1227" w:type="dxa"/>
                  <w:vMerge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4110" w:type="dxa"/>
                  <w:tcBorders>
                    <w:right w:val="single" w:sz="8" w:space="0" w:color="auto"/>
                  </w:tcBorders>
                  <w:vAlign w:val="center"/>
                </w:tcPr>
                <w:p w:rsidR="001E4E3B" w:rsidRPr="00D73362" w:rsidRDefault="001E4E3B" w:rsidP="007850C3">
                  <w:pPr>
                    <w:adjustRightInd w:val="0"/>
                    <w:snapToGrid w:val="0"/>
                    <w:ind w:leftChars="50" w:left="100"/>
                    <w:jc w:val="left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/>
                    </w:rPr>
                    <w:t xml:space="preserve">Cisco </w:t>
                  </w:r>
                  <w:r w:rsidRPr="00D73362">
                    <w:rPr>
                      <w:rFonts w:eastAsiaTheme="minorHAnsi" w:hint="eastAsia"/>
                    </w:rPr>
                    <w:t>Catalyst</w:t>
                  </w:r>
                  <w:r w:rsidRPr="00D73362">
                    <w:rPr>
                      <w:rFonts w:eastAsiaTheme="minorHAnsi"/>
                    </w:rPr>
                    <w:t xml:space="preserve"> WS-2960X-48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1E4E3B" w:rsidRPr="00D73362" w:rsidRDefault="001E4E3B" w:rsidP="001E4E3B">
                  <w:pPr>
                    <w:adjustRightInd w:val="0"/>
                    <w:snapToGrid w:val="0"/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 w:hint="eastAsia"/>
                    </w:rPr>
                    <w:t>3ea</w:t>
                  </w:r>
                </w:p>
              </w:tc>
            </w:tr>
            <w:tr w:rsidR="001E4E3B" w:rsidTr="0070368F">
              <w:trPr>
                <w:trHeight w:val="281"/>
              </w:trPr>
              <w:tc>
                <w:tcPr>
                  <w:tcW w:w="1227" w:type="dxa"/>
                  <w:vMerge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4110" w:type="dxa"/>
                  <w:tcBorders>
                    <w:right w:val="single" w:sz="8" w:space="0" w:color="auto"/>
                  </w:tcBorders>
                  <w:vAlign w:val="center"/>
                </w:tcPr>
                <w:p w:rsidR="001E4E3B" w:rsidRPr="00D73362" w:rsidRDefault="001E4E3B" w:rsidP="007850C3">
                  <w:pPr>
                    <w:adjustRightInd w:val="0"/>
                    <w:snapToGrid w:val="0"/>
                    <w:ind w:leftChars="50" w:left="100"/>
                    <w:jc w:val="left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/>
                    </w:rPr>
                    <w:t xml:space="preserve">Cisco </w:t>
                  </w:r>
                  <w:r w:rsidRPr="00D73362">
                    <w:rPr>
                      <w:rFonts w:eastAsiaTheme="minorHAnsi" w:hint="eastAsia"/>
                    </w:rPr>
                    <w:t>Catalyst</w:t>
                  </w:r>
                  <w:r w:rsidRPr="00D73362">
                    <w:rPr>
                      <w:rFonts w:eastAsiaTheme="minorHAnsi"/>
                    </w:rPr>
                    <w:t xml:space="preserve"> WS-2960x-48P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1E4E3B" w:rsidRPr="00D73362" w:rsidRDefault="001E4E3B" w:rsidP="001E4E3B">
                  <w:pPr>
                    <w:adjustRightInd w:val="0"/>
                    <w:snapToGrid w:val="0"/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 w:hint="eastAsia"/>
                    </w:rPr>
                    <w:t>2ea</w:t>
                  </w:r>
                </w:p>
              </w:tc>
            </w:tr>
            <w:tr w:rsidR="001E4E3B" w:rsidTr="0070368F">
              <w:trPr>
                <w:trHeight w:val="281"/>
              </w:trPr>
              <w:tc>
                <w:tcPr>
                  <w:tcW w:w="1227" w:type="dxa"/>
                  <w:vMerge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4110" w:type="dxa"/>
                  <w:tcBorders>
                    <w:right w:val="single" w:sz="8" w:space="0" w:color="auto"/>
                  </w:tcBorders>
                  <w:vAlign w:val="center"/>
                </w:tcPr>
                <w:p w:rsidR="001E4E3B" w:rsidRPr="00D73362" w:rsidRDefault="001E4E3B" w:rsidP="007850C3">
                  <w:pPr>
                    <w:adjustRightInd w:val="0"/>
                    <w:snapToGrid w:val="0"/>
                    <w:ind w:leftChars="50" w:left="100"/>
                    <w:jc w:val="left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/>
                    </w:rPr>
                    <w:t xml:space="preserve">Cisco </w:t>
                  </w:r>
                  <w:r w:rsidRPr="00D73362">
                    <w:rPr>
                      <w:rFonts w:eastAsiaTheme="minorHAnsi" w:hint="eastAsia"/>
                    </w:rPr>
                    <w:t>Catalyst</w:t>
                  </w:r>
                  <w:r w:rsidRPr="00D73362">
                    <w:rPr>
                      <w:rFonts w:eastAsiaTheme="minorHAnsi"/>
                    </w:rPr>
                    <w:t xml:space="preserve"> WS-2960X-24P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1E4E3B" w:rsidRPr="00D73362" w:rsidRDefault="001E4E3B" w:rsidP="001E4E3B">
                  <w:pPr>
                    <w:adjustRightInd w:val="0"/>
                    <w:snapToGrid w:val="0"/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 w:hint="eastAsia"/>
                    </w:rPr>
                    <w:t>2ea</w:t>
                  </w:r>
                </w:p>
              </w:tc>
            </w:tr>
            <w:tr w:rsidR="001E4E3B" w:rsidTr="0070368F">
              <w:trPr>
                <w:trHeight w:val="70"/>
              </w:trPr>
              <w:tc>
                <w:tcPr>
                  <w:tcW w:w="1227" w:type="dxa"/>
                  <w:vMerge/>
                  <w:vAlign w:val="center"/>
                </w:tcPr>
                <w:p w:rsidR="001E4E3B" w:rsidRPr="00AB406C" w:rsidRDefault="001E4E3B" w:rsidP="001E4E3B">
                  <w:pPr>
                    <w:adjustRightInd w:val="0"/>
                    <w:snapToGrid w:val="0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4110" w:type="dxa"/>
                  <w:tcBorders>
                    <w:right w:val="single" w:sz="8" w:space="0" w:color="auto"/>
                  </w:tcBorders>
                  <w:vAlign w:val="center"/>
                </w:tcPr>
                <w:p w:rsidR="001E4E3B" w:rsidRPr="00D73362" w:rsidRDefault="001E4E3B" w:rsidP="007850C3">
                  <w:pPr>
                    <w:adjustRightInd w:val="0"/>
                    <w:snapToGrid w:val="0"/>
                    <w:ind w:leftChars="50" w:left="100"/>
                    <w:jc w:val="left"/>
                    <w:rPr>
                      <w:rFonts w:eastAsiaTheme="minorHAnsi"/>
                    </w:rPr>
                  </w:pPr>
                  <w:r>
                    <w:rPr>
                      <w:rFonts w:eastAsiaTheme="minorHAnsi" w:hint="eastAsia"/>
                    </w:rPr>
                    <w:t xml:space="preserve">Cisco </w:t>
                  </w:r>
                  <w:r w:rsidRPr="00D73362">
                    <w:rPr>
                      <w:rFonts w:eastAsiaTheme="minorHAnsi"/>
                    </w:rPr>
                    <w:t>AIR-CAP3602I-K-K9</w:t>
                  </w:r>
                </w:p>
              </w:tc>
              <w:tc>
                <w:tcPr>
                  <w:tcW w:w="1137" w:type="dxa"/>
                  <w:tcBorders>
                    <w:left w:val="single" w:sz="8" w:space="0" w:color="auto"/>
                  </w:tcBorders>
                  <w:vAlign w:val="center"/>
                </w:tcPr>
                <w:p w:rsidR="001E4E3B" w:rsidRPr="00D73362" w:rsidRDefault="001E4E3B" w:rsidP="001E4E3B">
                  <w:pPr>
                    <w:adjustRightInd w:val="0"/>
                    <w:snapToGrid w:val="0"/>
                    <w:ind w:leftChars="50" w:left="100"/>
                    <w:jc w:val="center"/>
                    <w:rPr>
                      <w:rFonts w:eastAsiaTheme="minorHAnsi"/>
                    </w:rPr>
                  </w:pPr>
                  <w:r w:rsidRPr="00D73362">
                    <w:rPr>
                      <w:rFonts w:eastAsiaTheme="minorHAnsi" w:hint="eastAsia"/>
                    </w:rPr>
                    <w:t>5ea</w:t>
                  </w:r>
                </w:p>
              </w:tc>
            </w:tr>
          </w:tbl>
          <w:p w:rsidR="001E4E3B" w:rsidRPr="00AB5817" w:rsidRDefault="001E4E3B" w:rsidP="001E4E3B">
            <w:pPr>
              <w:snapToGrid w:val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AB5817" w:rsidRPr="00AB5817" w:rsidRDefault="00AB5817" w:rsidP="00AB5817">
            <w:pPr>
              <w:snapToGrid w:val="0"/>
              <w:spacing w:after="40" w:line="312" w:lineRule="auto"/>
              <w:ind w:left="324" w:hanging="32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예비장비를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유지보수대상 장비와 대체 활용할 경우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출급명세서</w:t>
            </w:r>
            <w:proofErr w:type="spellEnd"/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장비명</w:t>
            </w:r>
            <w:proofErr w:type="spellEnd"/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기종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모델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일련번호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수량 등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를 기록하여야 하고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장애가 발생되어 입고되는 유지보수대상 장비의 내역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장비명</w:t>
            </w:r>
            <w:proofErr w:type="spellEnd"/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기종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모델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일련번호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수량 등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도 함께 기록 관리하여야 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D73362" w:rsidRPr="00AB5817" w:rsidRDefault="00AB5817" w:rsidP="001E4E3B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3)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유지보수대상 정보시스템의 수리가 완료된 후 대체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활용중인</w:t>
            </w:r>
            <w:proofErr w:type="spellEnd"/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사업자의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lastRenderedPageBreak/>
              <w:t>예비장비는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즉시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원장비로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복구하여야 하며 </w:t>
            </w:r>
            <w:proofErr w:type="spellStart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예비장비는</w:t>
            </w:r>
            <w:proofErr w:type="spellEnd"/>
            <w:r w:rsidRPr="00AB581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항상 사용 가능토록 관리하여야 한다</w:t>
            </w:r>
            <w:r w:rsidRPr="00AB581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AB5817" w:rsidRDefault="00AB5817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011CCA" w:rsidRDefault="00011CC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011CCA" w:rsidRDefault="00011CC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011CCA" w:rsidRDefault="00011CC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011CCA" w:rsidRDefault="00011CC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011CC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002</w:t>
            </w:r>
          </w:p>
        </w:tc>
      </w:tr>
      <w:tr w:rsidR="00011CC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제약사항</w:t>
            </w:r>
          </w:p>
        </w:tc>
      </w:tr>
      <w:tr w:rsidR="00011CC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전산시스템 이전,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정보보호감사 지원</w:t>
            </w:r>
          </w:p>
        </w:tc>
      </w:tr>
      <w:tr w:rsidR="00011CCA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11CCA" w:rsidRPr="00A62BF3" w:rsidRDefault="00011CC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011CCA" w:rsidRPr="00A62BF3" w:rsidRDefault="00011CC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011CCA" w:rsidRPr="00011CCA" w:rsidRDefault="00011CCA" w:rsidP="00011CCA">
            <w:pPr>
              <w:snapToGrid w:val="0"/>
              <w:spacing w:after="40" w:line="312" w:lineRule="auto"/>
              <w:ind w:left="330" w:hanging="33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정보시스템의 </w:t>
            </w:r>
            <w:proofErr w:type="spellStart"/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전체이전</w:t>
            </w:r>
            <w:proofErr w:type="spellEnd"/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또는 일부 이전 등으로 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전산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시스템을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이전 및 재설치 할 경우 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는 이를 원활히 수행할 수 있도록 지원하여야 한다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011CCA" w:rsidRPr="00011CCA" w:rsidRDefault="00011CCA" w:rsidP="00011CCA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병원의 자체 정보보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호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개인정보보호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감사 및 외부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정보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보호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개인정보보호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감사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 전산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시스템에 대한 </w:t>
            </w:r>
            <w:proofErr w:type="spellStart"/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보안점검에</w:t>
            </w:r>
            <w:proofErr w:type="spellEnd"/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협조하여야 한다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011CCA" w:rsidRDefault="00011CC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011CC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003</w:t>
            </w:r>
          </w:p>
        </w:tc>
      </w:tr>
      <w:tr w:rsidR="00011CC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제약사항</w:t>
            </w:r>
          </w:p>
        </w:tc>
      </w:tr>
      <w:tr w:rsidR="00011CCA" w:rsidRPr="00A62BF3" w:rsidTr="00011CCA">
        <w:tc>
          <w:tcPr>
            <w:tcW w:w="2235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011CCA" w:rsidRPr="00A62BF3" w:rsidRDefault="00011CCA" w:rsidP="00011CCA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계약관련 일반</w:t>
            </w:r>
          </w:p>
        </w:tc>
      </w:tr>
      <w:tr w:rsidR="00011CCA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11CCA" w:rsidRPr="00A62BF3" w:rsidRDefault="00011CC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011CCA" w:rsidRPr="00A62BF3" w:rsidRDefault="00011CC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011CCA" w:rsidRPr="00157088" w:rsidRDefault="00011CCA" w:rsidP="00011CCA">
            <w:pPr>
              <w:snapToGrid w:val="0"/>
              <w:spacing w:after="40" w:line="312" w:lineRule="auto"/>
              <w:ind w:left="330" w:hanging="33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1) 계약기간</w:t>
            </w:r>
          </w:p>
          <w:p w:rsidR="00011CCA" w:rsidRDefault="00011CCA" w:rsidP="00011CCA">
            <w:pPr>
              <w:snapToGrid w:val="0"/>
              <w:spacing w:after="40" w:line="312" w:lineRule="auto"/>
              <w:ind w:left="330" w:hanging="33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통합유지보수기간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20</w:t>
            </w:r>
            <w:r w:rsidR="007850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21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.03.01 ~ 20</w:t>
            </w:r>
            <w:r w:rsidR="007850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.02.28</w:t>
            </w:r>
          </w:p>
          <w:p w:rsidR="00157088" w:rsidRDefault="00011CCA" w:rsidP="00011CC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나)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계약기간 종료일 까지 차년도 유지보수 계약체결이 지연될 경우 전</w:t>
            </w:r>
          </w:p>
          <w:p w:rsidR="00011CCA" w:rsidRDefault="00011CCA" w:rsidP="00011CC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년도와 동일한 조건으로 차년도 계약전일까지 연장할 수 있다.</w:t>
            </w:r>
          </w:p>
          <w:p w:rsidR="00011CCA" w:rsidRPr="00011CCA" w:rsidRDefault="00011CCA" w:rsidP="00011CCA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011CC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일반사항</w:t>
            </w:r>
          </w:p>
          <w:p w:rsidR="00157088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사업자가 계약을 수행함에 있어 제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자의 지적재산권을 침해하여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</w:t>
            </w:r>
          </w:p>
          <w:p w:rsidR="00157088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원을 상대로 손해배상 청구소송 등이 제기되면 사업자는 소송제기자와 </w:t>
            </w:r>
          </w:p>
          <w:p w:rsidR="00011CCA" w:rsidRPr="00011CCA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합의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배상 등 모든 책임을 진다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011CCA" w:rsidRPr="00011CCA" w:rsidRDefault="00011CCA" w:rsidP="00011CCA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3) </w:t>
            </w:r>
            <w:r w:rsidRPr="00011CC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일반적 손해 및 배상</w:t>
            </w:r>
          </w:p>
          <w:p w:rsidR="00157088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본 계약사항 수행 중 병원 또는 제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자에게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손해를 끼쳤을 </w:t>
            </w:r>
          </w:p>
          <w:p w:rsidR="00157088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경우 이를 배상하여야 한다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.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다만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사업자의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책임이 없는 사유로 발생한 </w:t>
            </w:r>
          </w:p>
          <w:p w:rsidR="00011CCA" w:rsidRPr="00011CCA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손해에 대해서는 그렇지 아니하다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lastRenderedPageBreak/>
              <w:t>나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 “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)”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항의 </w:t>
            </w:r>
            <w:proofErr w:type="spellStart"/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손해금액</w:t>
            </w:r>
            <w:proofErr w:type="spellEnd"/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및 책임유무 등은 병원과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사업자의 계약 관계자</w:t>
            </w:r>
          </w:p>
          <w:p w:rsidR="00011CCA" w:rsidRPr="00011CCA" w:rsidRDefault="00011CCA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간 협의에 의한다</w:t>
            </w: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4) </w:t>
            </w:r>
            <w:r w:rsidRPr="00157088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기타 사항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병원의 서면에 의한 사전 동의 없이 계약상의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어떠한 권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리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의무도 타인에게 양도하거나 이전할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 없다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사업범위 및 내용과 상이한 산출물을 제출하였을 경우 그 책임은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사업자에게 있다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.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 경우 병원은 사업자와의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계약을 파기할 수 있으며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사업자는 병원의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피해사항에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대해 배상하여야 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병원과 사업자는 천재지변 또는 불가항력적인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원인에 의하여 직접 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또는 간접적으로 계약의 의무 이행이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지연될 경우 어느 계약 당사자도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이에 대한 배상을 청구하지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않는다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라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병원의 정책변경 및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업무적용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결과에 따라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계약범위의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변경이 필요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한 경우 병원의 요청에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의거 상호협의 하에 사업범위를 조정할 수 있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마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 체결 이후 또는 계약 이행이 완료된 후라 하더라도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계약상의 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착오 또는 오류 등으로 인하여 사업자가 부당한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이득을 취한 사실이 발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견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되었을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경우 병원은 과다 계상된 금액을 감액 또는 환급 청구할 수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있으며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이에 응하여야 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바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 제안요청서에 명시하지 아니한 사항에 대한 문서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협약서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수행계획서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등의 내용은 계약서와 동일한 효력을 갖는다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본 계약에 관한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분쟁소송은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병원의 소재지를 관할하는 법원으로 하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며</w:t>
            </w:r>
            <w:proofErr w:type="spellEnd"/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분쟁기간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중에도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을 수행하여야 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아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업무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수행을 위한 개발 장비 및 사무용기기와 일반 사무용품은 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사업자가 준비하는 것을 원칙으로 하되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세부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상주조건은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병원과 협의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하여 진행한다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병원은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 수행과정이나 계약이행 상황을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감독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확인 또는 점검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할 수 있으며 유지보수 및 운용에 필요한 관련 자료를 요구할 수 있다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차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향후 구축되는 전산시스템 유지보수 관련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추가계약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요구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시 동일한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lastRenderedPageBreak/>
              <w:t>조건으로 응하여야 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카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병원은 보안침해사고 개연성 차단과 정보시스템의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저작권 보호를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위하여 사업자에게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수행 결과물을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개작할 권리를 부여하지 않는다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파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위 조건 이외에 일반적인 작업조건에 대하여 이견이 있을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경우 상</w:t>
            </w:r>
          </w:p>
          <w:p w:rsidR="00011CCA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호 협의하여 조정한다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011CCA" w:rsidRDefault="00011CC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157088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157088" w:rsidRPr="00A62BF3" w:rsidRDefault="00157088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57088" w:rsidRPr="00A62BF3" w:rsidRDefault="00157088" w:rsidP="00157088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004</w:t>
            </w:r>
          </w:p>
        </w:tc>
      </w:tr>
      <w:tr w:rsidR="00157088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157088" w:rsidRPr="00A62BF3" w:rsidRDefault="00157088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57088" w:rsidRPr="00A62BF3" w:rsidRDefault="00157088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제약사항</w:t>
            </w:r>
          </w:p>
        </w:tc>
      </w:tr>
      <w:tr w:rsidR="00157088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157088" w:rsidRPr="00A62BF3" w:rsidRDefault="00157088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157088" w:rsidRPr="00A62BF3" w:rsidRDefault="00157088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계약의 변경 및 해지</w:t>
            </w:r>
          </w:p>
        </w:tc>
      </w:tr>
      <w:tr w:rsidR="00157088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57088" w:rsidRPr="00A62BF3" w:rsidRDefault="00157088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157088" w:rsidRPr="00A62BF3" w:rsidRDefault="00157088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157088" w:rsidRPr="00157088" w:rsidRDefault="00157088" w:rsidP="00157088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 계약의 내용은 병원과 사업자가 상호 협의하여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변경할 수 있다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22840">
            <w:pPr>
              <w:snapToGrid w:val="0"/>
              <w:spacing w:after="40" w:line="312" w:lineRule="auto"/>
              <w:ind w:leftChars="200" w:left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 xml:space="preserve">병원은 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>사업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수행범위의 추가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변경</w:t>
            </w:r>
            <w:r w:rsidR="00122840"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>(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증설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),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삭제</w:t>
            </w:r>
            <w:r w:rsidR="00122840"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>(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철거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해지</w:t>
            </w:r>
            <w:r w:rsidRPr="00122840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</w:rPr>
              <w:t xml:space="preserve">) </w:t>
            </w:r>
            <w:r w:rsidRPr="00122840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Cs w:val="20"/>
              </w:rPr>
              <w:t>등의 변경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사항이 발생할 경우 사업자에게 계약 변경을 요청할 수 있으며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이에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따른 유지보수대상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장비의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대금은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본 계약 단가 기준에 따른다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계약내용 중의 일부를 변경할 경우 반드시 상호 서면 합의가 있어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야 하며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합의된 내용은 계약 조항과 동일한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효력을 갖는다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계약체결이후 주소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대표자 등의 주요사항 변경 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지체 없이 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서면으로 병원에 통보하여야 하며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이에 대한 불이행으로 발생하는 손해에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="316" w:hanging="31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대해서는 사업자의 책임으로 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3)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아래의 사항에 대하여는 계약의 전부 또는 일부를 해지할 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있으며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약을 해지함에 있어 사업자는 어떠한 이의도 제기할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없다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.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다만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="0012284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="318" w:hanging="31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행기간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중 계약을 해지할 경우에는 </w:t>
            </w:r>
            <w:proofErr w:type="spell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대가는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정산하여 지급한다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본 계약을 수행함에 있어 소정의 성과를 기대하기 곤란하거나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업무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수행할 능력이 없다고 판단된 경우</w:t>
            </w:r>
          </w:p>
          <w:p w:rsidR="00157088" w:rsidRPr="00157088" w:rsidRDefault="00157088" w:rsidP="00157088">
            <w:pPr>
              <w:pStyle w:val="a7"/>
              <w:numPr>
                <w:ilvl w:val="0"/>
                <w:numId w:val="30"/>
              </w:numPr>
              <w:snapToGrid w:val="0"/>
              <w:spacing w:after="40" w:line="312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정당한 이유 없이 약정한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착수기일을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경과하고도 사업수행계획서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를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제출하지 아니하거나 사업수행을 이행하지 아니한 경우</w:t>
            </w:r>
          </w:p>
          <w:p w:rsidR="00157088" w:rsidRPr="00157088" w:rsidRDefault="00157088" w:rsidP="00157088">
            <w:pPr>
              <w:pStyle w:val="a7"/>
              <w:numPr>
                <w:ilvl w:val="0"/>
                <w:numId w:val="30"/>
              </w:numPr>
              <w:snapToGrid w:val="0"/>
              <w:spacing w:after="40" w:line="312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유지보수 인력의 태만이나 불성실로 인하여 병원의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업무에 지장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을 초래하여 계약의 해지 및 변경 등이 필요한 경우</w:t>
            </w:r>
          </w:p>
          <w:p w:rsidR="00157088" w:rsidRPr="00157088" w:rsidRDefault="00157088" w:rsidP="00157088">
            <w:pPr>
              <w:pStyle w:val="a7"/>
              <w:numPr>
                <w:ilvl w:val="0"/>
                <w:numId w:val="30"/>
              </w:numPr>
              <w:snapToGrid w:val="0"/>
              <w:spacing w:after="40" w:line="312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예비장비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또는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예비부품이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없어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장애처리를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할 수 없는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상황이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lastRenderedPageBreak/>
              <w:t>발생하여 병원이 서면으로 시정 요구한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횟수가 연 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회 이상일 경우</w:t>
            </w:r>
          </w:p>
          <w:p w:rsidR="00157088" w:rsidRPr="00157088" w:rsidRDefault="00157088" w:rsidP="00157088">
            <w:pPr>
              <w:pStyle w:val="a7"/>
              <w:numPr>
                <w:ilvl w:val="0"/>
                <w:numId w:val="30"/>
              </w:numPr>
              <w:snapToGrid w:val="0"/>
              <w:spacing w:after="40" w:line="312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장애복구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기준시간 내 장애적기처리율을 매월 평가한 결과 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70% </w:t>
            </w:r>
          </w:p>
          <w:p w:rsidR="00157088" w:rsidRPr="00157088" w:rsidRDefault="00157088" w:rsidP="00157088">
            <w:pPr>
              <w:snapToGrid w:val="0"/>
              <w:spacing w:after="40" w:line="312" w:lineRule="auto"/>
              <w:ind w:left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미만인 월이 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월 이상 계속될 경우</w:t>
            </w:r>
          </w:p>
          <w:p w:rsidR="00FE7A06" w:rsidRDefault="00157088" w:rsidP="00FE7A06">
            <w:pPr>
              <w:pStyle w:val="a7"/>
              <w:numPr>
                <w:ilvl w:val="0"/>
                <w:numId w:val="30"/>
              </w:numPr>
              <w:snapToGrid w:val="0"/>
              <w:spacing w:after="40" w:line="312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장기 지연되는 장애가 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회 이상 발생하여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전산시스</w:t>
            </w:r>
            <w:r w:rsidRPr="00FE7A0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템 서비스에 </w:t>
            </w:r>
          </w:p>
          <w:p w:rsidR="00157088" w:rsidRPr="00FE7A06" w:rsidRDefault="00157088" w:rsidP="00FE7A06">
            <w:pPr>
              <w:snapToGrid w:val="0"/>
              <w:spacing w:after="40" w:line="312" w:lineRule="auto"/>
              <w:ind w:left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FE7A0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막대한 지장을 초래한 경우</w:t>
            </w:r>
          </w:p>
          <w:p w:rsidR="003567FA" w:rsidRDefault="00157088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정상적인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계약관리를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방해하는 불법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부정행위가 있는 경우에는 계</w:t>
            </w:r>
          </w:p>
          <w:p w:rsidR="003567FA" w:rsidRDefault="00157088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약 체결 전일 경우 해당업체의 입찰 자격을 취소하고 계약 후에는 계약</w:t>
            </w:r>
          </w:p>
          <w:p w:rsidR="00157088" w:rsidRPr="00157088" w:rsidRDefault="00157088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을 해지하며 공정거래위에 신고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부정당업체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제제요구</w:t>
            </w:r>
            <w:proofErr w:type="spellEnd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등 조치한다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157088" w:rsidRDefault="00157088" w:rsidP="003567FA">
            <w:pPr>
              <w:snapToGrid w:val="0"/>
              <w:spacing w:after="40" w:line="312" w:lineRule="auto"/>
              <w:ind w:leftChars="200" w:left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계약사항 </w:t>
            </w:r>
            <w:proofErr w:type="spellStart"/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미이행</w:t>
            </w:r>
            <w:proofErr w:type="spellEnd"/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계약상 중대한 위반행위 등 사업자 귀책사유로</w:t>
            </w:r>
            <w:r w:rsidRPr="0015708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15708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계약의 목적을 달성하지 못하거나 유지보수가 곤란한 경우</w:t>
            </w:r>
          </w:p>
          <w:p w:rsidR="003567FA" w:rsidRDefault="003567FA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라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병원의 사전 승인 없이 계약서상의 어떠한 권리나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의무를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타인에게 </w:t>
            </w:r>
          </w:p>
          <w:p w:rsidR="003567FA" w:rsidRPr="003567FA" w:rsidRDefault="003567FA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양도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전매한 경우</w:t>
            </w:r>
          </w:p>
          <w:p w:rsidR="003567FA" w:rsidRDefault="003567FA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마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비밀 준수 조건 위반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="005B1D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중단 사유 발생 등 불가피한 사정으로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</w:t>
            </w:r>
          </w:p>
          <w:p w:rsidR="003567FA" w:rsidRPr="003567FA" w:rsidRDefault="003567FA" w:rsidP="003567FA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하여 계약을 해지할 필요가 있다고 병원이 인정할 경우</w:t>
            </w:r>
          </w:p>
          <w:p w:rsidR="003567FA" w:rsidRDefault="003567FA" w:rsidP="003567FA">
            <w:pPr>
              <w:snapToGrid w:val="0"/>
              <w:spacing w:after="40" w:line="312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4)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계약이 해지된 경우 새로운 사업자에게 인계를 마칠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때까지 유</w:t>
            </w:r>
          </w:p>
          <w:p w:rsidR="003567FA" w:rsidRDefault="003567FA" w:rsidP="003567FA">
            <w:pPr>
              <w:snapToGrid w:val="0"/>
              <w:spacing w:after="40" w:line="312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지보수를</w:t>
            </w:r>
            <w:proofErr w:type="spellEnd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성실히 수행하여야 하며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제안서에서 제시한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인계방안을</w:t>
            </w:r>
            <w:proofErr w:type="spellEnd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준용하여 </w:t>
            </w:r>
          </w:p>
          <w:p w:rsidR="003567FA" w:rsidRPr="003567FA" w:rsidRDefault="003567FA" w:rsidP="003567FA">
            <w:pPr>
              <w:snapToGrid w:val="0"/>
              <w:spacing w:after="40" w:line="312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장비현황</w:t>
            </w:r>
            <w:proofErr w:type="spellEnd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및 유지보수 </w:t>
            </w:r>
            <w:proofErr w:type="spellStart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업무사항을</w:t>
            </w:r>
            <w:proofErr w:type="spellEnd"/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빠짐없이 인계하여야 한다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3567FA" w:rsidRDefault="003567FA" w:rsidP="003567FA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5)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 또는 사업자의 불가피한 사정으로 인하여 본 계약을 해지 또는 해</w:t>
            </w:r>
          </w:p>
          <w:p w:rsidR="003567FA" w:rsidRDefault="003567FA" w:rsidP="003567FA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제할 경우 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30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 전에 서면 통지하고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병원과 사업자는 상호 협의하여 본 계</w:t>
            </w:r>
          </w:p>
          <w:p w:rsidR="003567FA" w:rsidRPr="003567FA" w:rsidRDefault="003567FA" w:rsidP="003567FA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약을 해지 또는 해제할 수 있다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3567FA" w:rsidRPr="00157088" w:rsidRDefault="003567FA" w:rsidP="003567FA">
            <w:pPr>
              <w:snapToGrid w:val="0"/>
              <w:spacing w:after="40" w:line="312" w:lineRule="auto"/>
              <w:ind w:left="330" w:hanging="33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6)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사업자의 귀책사유로 계약해지 시 부정당업자로 제재를 받을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567F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 있다</w:t>
            </w:r>
            <w:r w:rsidRPr="003567F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157088" w:rsidRDefault="00157088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3567FA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3567FA" w:rsidRPr="00A62BF3" w:rsidRDefault="003567FA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3567FA" w:rsidRPr="00A62BF3" w:rsidRDefault="003567FA" w:rsidP="003567FA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005</w:t>
            </w:r>
          </w:p>
        </w:tc>
      </w:tr>
      <w:tr w:rsidR="003567FA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3567FA" w:rsidRPr="00A62BF3" w:rsidRDefault="003567FA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3567FA" w:rsidRPr="00A62BF3" w:rsidRDefault="003567FA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제약사항</w:t>
            </w:r>
          </w:p>
        </w:tc>
      </w:tr>
      <w:tr w:rsidR="003567FA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3567FA" w:rsidRPr="00A62BF3" w:rsidRDefault="003567FA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3567FA" w:rsidRPr="00A62BF3" w:rsidRDefault="003567FA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청구 및 대금지급조건</w:t>
            </w:r>
          </w:p>
        </w:tc>
      </w:tr>
      <w:tr w:rsidR="003567FA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567FA" w:rsidRPr="00A62BF3" w:rsidRDefault="003567F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3567FA" w:rsidRPr="00A62BF3" w:rsidRDefault="003567FA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3567FA" w:rsidRDefault="003567FA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사업의 대가는 사업자의 청구에 의하여 월 단위로 지급한다.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3567FA" w:rsidRDefault="003567FA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2)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사업자는 유지보수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발생월을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기준으로 하여,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해당 월의 유지보수 비용을 </w:t>
            </w:r>
          </w:p>
          <w:p w:rsidR="003567FA" w:rsidRDefault="003567FA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청구서 및 세금계산서로 청구하며,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병원은 세금계산서 수취 후 익월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대금지</w:t>
            </w:r>
            <w:proofErr w:type="spellEnd"/>
          </w:p>
          <w:p w:rsidR="003567FA" w:rsidRDefault="003567FA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lastRenderedPageBreak/>
              <w:t>급일에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현금으로 지급한다.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3567FA" w:rsidRDefault="003567FA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유지보수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대상장비의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증감이 발생하였을 경우 병원과 사업자는 전산장비</w:t>
            </w:r>
          </w:p>
          <w:p w:rsidR="003567FA" w:rsidRDefault="003567FA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상호 확인 후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증감분에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대하여 협의 후 계약을 수정하거나 별도 계약을 </w:t>
            </w:r>
          </w:p>
          <w:p w:rsidR="003567FA" w:rsidRPr="00011CCA" w:rsidRDefault="003567FA" w:rsidP="00BF35CF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체결하는 것으로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3567FA" w:rsidRPr="003567FA" w:rsidRDefault="003567F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3567FA" w:rsidRDefault="003567FA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BF35CF" w:rsidRDefault="00BF35CF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F35CF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BF35CF" w:rsidRPr="00A62BF3" w:rsidRDefault="00BF35CF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F35CF" w:rsidRPr="00A62BF3" w:rsidRDefault="00BF35CF" w:rsidP="00B6461F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COR</w:t>
            </w:r>
            <w:r w:rsidRPr="00A62BF3">
              <w:rPr>
                <w:rFonts w:asciiTheme="minorEastAsia" w:hAnsiTheme="minorEastAsia"/>
                <w:b/>
                <w:szCs w:val="20"/>
              </w:rPr>
              <w:t>-</w:t>
            </w:r>
            <w:r>
              <w:rPr>
                <w:rFonts w:asciiTheme="minorEastAsia" w:hAnsiTheme="minorEastAsia"/>
                <w:b/>
                <w:szCs w:val="20"/>
              </w:rPr>
              <w:t>00</w:t>
            </w:r>
            <w:r w:rsidR="00B6461F">
              <w:rPr>
                <w:rFonts w:asciiTheme="minorEastAsia" w:hAnsiTheme="minorEastAsia"/>
                <w:b/>
                <w:szCs w:val="20"/>
              </w:rPr>
              <w:t>6</w:t>
            </w:r>
          </w:p>
        </w:tc>
      </w:tr>
      <w:tr w:rsidR="00BF35CF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BF35CF" w:rsidRPr="00A62BF3" w:rsidRDefault="00BF35CF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F35CF" w:rsidRPr="00A62BF3" w:rsidRDefault="00BF35CF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제약사항</w:t>
            </w:r>
          </w:p>
        </w:tc>
      </w:tr>
      <w:tr w:rsidR="00BF35CF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BF35CF" w:rsidRPr="00A62BF3" w:rsidRDefault="00BF35CF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F35CF" w:rsidRPr="00A62BF3" w:rsidRDefault="00BF35CF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제제조건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 및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지연부과금</w:t>
            </w:r>
            <w:proofErr w:type="spellEnd"/>
          </w:p>
        </w:tc>
      </w:tr>
      <w:tr w:rsidR="00BF35CF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F35CF" w:rsidRPr="00A62BF3" w:rsidRDefault="00BF35C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BF35CF" w:rsidRPr="00A62BF3" w:rsidRDefault="00BF35C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BF35CF" w:rsidRDefault="00BF35CF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BF35C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사업자의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명백한 귀책사유 또는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조건사항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미이행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등으로 사업에 지장을 </w:t>
            </w:r>
          </w:p>
          <w:p w:rsidR="0067632E" w:rsidRDefault="00BF35CF" w:rsidP="0067632E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초래하거나 비용을 발생시키는 경우 병원은 </w:t>
            </w:r>
            <w:r w:rsidR="006763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그 규모에 따라 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사업자에게 지</w:t>
            </w:r>
          </w:p>
          <w:p w:rsidR="0067632E" w:rsidRDefault="00BF35CF" w:rsidP="0067632E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부과금을</w:t>
            </w:r>
            <w:r w:rsidR="006763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부과하거나 손해배상 청구를 할 수 있으며 사업자는 지체없이 </w:t>
            </w:r>
          </w:p>
          <w:p w:rsidR="0067632E" w:rsidRDefault="0067632E" w:rsidP="0067632E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손해를 배상하여야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F35CF" w:rsidRDefault="00BF35CF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2) 사업자는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장애신고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접수 후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장애복구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조치시간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기준 이내에 장애를 복구</w:t>
            </w:r>
          </w:p>
          <w:p w:rsidR="00BF35CF" w:rsidRDefault="00BF35CF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하여야 하며,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장애복구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조치시간을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초과하여 처리된 장애는 아래와 같이 장</w:t>
            </w:r>
          </w:p>
          <w:p w:rsidR="00BF35CF" w:rsidRDefault="00BF35CF" w:rsidP="006149C0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애처리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지연부과금을 부과할 수 있다.</w:t>
            </w:r>
          </w:p>
          <w:p w:rsidR="00BF35CF" w:rsidRDefault="00BF35CF" w:rsidP="00BF35C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⇒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(계약금액 ×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 / 1000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 / 24 × 지연시간</w:t>
            </w:r>
          </w:p>
          <w:p w:rsidR="00BF35CF" w:rsidRDefault="00BF35CF" w:rsidP="00BF35CF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3) 사업자의 관리부실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(시스템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조작오류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, 점검 불성실 이생 등)로 발생된 장</w:t>
            </w:r>
          </w:p>
          <w:p w:rsidR="00BF35CF" w:rsidRDefault="00BF35CF" w:rsidP="00BF35CF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애로 판단될 경우 장애발생 시점으로부터 </w:t>
            </w: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장애복구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시점까지의 시간을 지연</w:t>
            </w:r>
          </w:p>
          <w:p w:rsidR="00BF35CF" w:rsidRPr="00BF35CF" w:rsidRDefault="00BF35CF" w:rsidP="00BF35CF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시간으로 하여 위 산식에 따라 지연부과금을 부과할 수 있다.</w:t>
            </w:r>
          </w:p>
          <w:p w:rsidR="0067632E" w:rsidRDefault="00BF35CF" w:rsidP="0067632E">
            <w:pPr>
              <w:snapToGrid w:val="0"/>
              <w:spacing w:after="40" w:line="312" w:lineRule="auto"/>
              <w:ind w:left="400" w:hangingChars="200" w:hanging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4) 사업자는 유지보수 대상시스템에 대하여 본 제안요청서의 </w:t>
            </w:r>
            <w:r w:rsidR="006763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정기점검 및 </w:t>
            </w:r>
          </w:p>
          <w:p w:rsidR="0067632E" w:rsidRDefault="0067632E" w:rsidP="0067632E">
            <w:pPr>
              <w:snapToGrid w:val="0"/>
              <w:spacing w:after="40" w:line="312" w:lineRule="auto"/>
              <w:ind w:left="400" w:hangingChars="200" w:hanging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특별점검 </w:t>
            </w:r>
            <w:r w:rsidR="00BF35CF"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(MAR-00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3)</w:t>
            </w:r>
            <w:r w:rsidR="00BF35CF"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항목에 의거 정기점검을 실시하여야 하며, 정기점검을 </w:t>
            </w:r>
          </w:p>
          <w:p w:rsidR="0067632E" w:rsidRDefault="00BF35CF" w:rsidP="0067632E">
            <w:pPr>
              <w:snapToGrid w:val="0"/>
              <w:spacing w:after="40" w:line="312" w:lineRule="auto"/>
              <w:ind w:left="400" w:hangingChars="200" w:hanging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미실시한</w:t>
            </w:r>
            <w:proofErr w:type="spellEnd"/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경우에는 아래와 같이 이행점검 지연에 대한 지연부과금을 부과할 </w:t>
            </w:r>
          </w:p>
          <w:p w:rsidR="00BF35CF" w:rsidRDefault="00BF35CF" w:rsidP="0067632E">
            <w:pPr>
              <w:snapToGrid w:val="0"/>
              <w:spacing w:after="40" w:line="312" w:lineRule="auto"/>
              <w:ind w:left="400" w:hangingChars="200" w:hanging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 있다.</w:t>
            </w:r>
          </w:p>
          <w:p w:rsidR="00BF35CF" w:rsidRPr="00011CCA" w:rsidRDefault="0067632E" w:rsidP="0067632E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F35C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⇒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(계약금액 ×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 / 1000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 / 24 × 지연시간</w:t>
            </w:r>
          </w:p>
        </w:tc>
      </w:tr>
    </w:tbl>
    <w:p w:rsidR="00BF35CF" w:rsidRDefault="00BF35CF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7632E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67632E" w:rsidRPr="00A62BF3" w:rsidRDefault="0067632E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67632E" w:rsidRPr="00A62BF3" w:rsidRDefault="0067632E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PMR-001</w:t>
            </w:r>
          </w:p>
        </w:tc>
      </w:tr>
      <w:tr w:rsidR="0067632E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67632E" w:rsidRPr="00A62BF3" w:rsidRDefault="0067632E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67632E" w:rsidRPr="00A62BF3" w:rsidRDefault="0067632E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관리 요구사항</w:t>
            </w:r>
          </w:p>
        </w:tc>
      </w:tr>
      <w:tr w:rsidR="0067632E" w:rsidRPr="00A62BF3" w:rsidTr="006149C0">
        <w:tc>
          <w:tcPr>
            <w:tcW w:w="2235" w:type="dxa"/>
            <w:shd w:val="clear" w:color="auto" w:fill="F2F2F2" w:themeFill="background1" w:themeFillShade="F2"/>
          </w:tcPr>
          <w:p w:rsidR="0067632E" w:rsidRPr="00A62BF3" w:rsidRDefault="0067632E" w:rsidP="006149C0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67632E" w:rsidRPr="00A62BF3" w:rsidRDefault="0067632E" w:rsidP="006149C0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산출물 작성 및 제출</w:t>
            </w:r>
          </w:p>
        </w:tc>
      </w:tr>
      <w:tr w:rsidR="0067632E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7632E" w:rsidRPr="00A62BF3" w:rsidRDefault="0067632E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67632E" w:rsidRPr="00A62BF3" w:rsidRDefault="0067632E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67632E" w:rsidRPr="00011CCA" w:rsidRDefault="0067632E" w:rsidP="0067632E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사업추진 주요 산출물은 아래와 같다.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67632E" w:rsidRDefault="0067632E" w:rsidP="0067632E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계약 시 제출</w:t>
            </w:r>
          </w:p>
          <w:p w:rsidR="0067632E" w:rsidRDefault="0067632E" w:rsidP="0067632E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-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유지보수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대상장비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리스트 및 실제 유지보수 업체</w:t>
            </w:r>
          </w:p>
          <w:p w:rsidR="0067632E" w:rsidRDefault="006149C0" w:rsidP="0067632E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나</w:t>
            </w:r>
            <w:r w:rsidR="006763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="0067632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763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계약 후 </w:t>
            </w:r>
            <w:r w:rsidR="0067632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30</w:t>
            </w:r>
            <w:r w:rsidR="0067632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 이내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- 유지보수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이행확약서</w:t>
            </w:r>
            <w:proofErr w:type="spellEnd"/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유지보수 조직도 및 비상연락망,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예방점검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일정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표,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장비별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유지보수 내역 및 조건,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보안서약서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 제조사 기술지원 확약서)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계약 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 이내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 시스템 구성도,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시스템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구성내역서</w:t>
            </w:r>
            <w:proofErr w:type="spellEnd"/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라)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정기업무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보고서 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정기점검보고서</w:t>
            </w:r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(매월 말일 전)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분기별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성능점검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보고서</w:t>
            </w:r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(성능 점검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 후)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마)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비정기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업무 보고서</w:t>
            </w:r>
          </w:p>
          <w:p w:rsidR="006149C0" w:rsidRDefault="006149C0" w:rsidP="006149C0">
            <w:pPr>
              <w:snapToGrid w:val="0"/>
              <w:spacing w:after="40" w:line="312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 장애발생보고서</w:t>
            </w:r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(장애발생 즉시)</w:t>
            </w:r>
          </w:p>
          <w:p w:rsidR="006149C0" w:rsidRDefault="006149C0" w:rsidP="006149C0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2)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병원은 사업기간 중 추가적인 산출물을 사업자에게 요청할 수 있으며 사업자는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PM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을 통하여 이에 응하여야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단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제출기한은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병원과 사업자의 상호 협의로 결정한다.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6149C0" w:rsidRDefault="006149C0" w:rsidP="006149C0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산출물의 서식은 병원</w:t>
            </w:r>
            <w:r w:rsidR="00747B7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 지정한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문서</w:t>
            </w:r>
            <w:r w:rsidR="00747B7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서식에 따르며 사업자는 이에 응하여야 한다.</w:t>
            </w:r>
            <w:r w:rsidR="00747B7C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6149C0" w:rsidRPr="0067632E" w:rsidRDefault="006149C0" w:rsidP="006149C0">
            <w:pPr>
              <w:snapToGrid w:val="0"/>
              <w:spacing w:after="4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사업수행과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관련된 모든 문서 및 산출물 제출 시 저작권에 위배되지 않는 글씨체</w:t>
            </w:r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(폰트)를 사용하여야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BF35CF" w:rsidRDefault="00BF35CF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PSR-001</w:t>
            </w:r>
          </w:p>
        </w:tc>
      </w:tr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지</w:t>
            </w:r>
            <w:r>
              <w:rPr>
                <w:rFonts w:asciiTheme="minorEastAsia" w:hAnsiTheme="minorEastAsia" w:hint="eastAsia"/>
                <w:b/>
                <w:szCs w:val="20"/>
              </w:rPr>
              <w:t>원 요구사항</w:t>
            </w:r>
          </w:p>
        </w:tc>
      </w:tr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교육지원</w:t>
            </w:r>
          </w:p>
        </w:tc>
      </w:tr>
      <w:tr w:rsidR="00B6461F" w:rsidRPr="00A62BF3" w:rsidTr="00A615EE">
        <w:trPr>
          <w:trHeight w:val="92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6461F" w:rsidRPr="00A62BF3" w:rsidRDefault="00B6461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B6461F" w:rsidRPr="00A62BF3" w:rsidRDefault="00B6461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B6461F" w:rsidRDefault="00B6461F" w:rsidP="00B6461F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CC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사업자는 병원의 담당자 및 사용자 등 관련된 직원을 대상으로 연간 교</w:t>
            </w:r>
          </w:p>
          <w:p w:rsidR="00B6461F" w:rsidRDefault="00B6461F" w:rsidP="00B6461F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육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계획을 수립하고 필요한 사항을 준비하여 시행하여야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6461F" w:rsidRDefault="00B6461F" w:rsidP="00DB562C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BF35C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교육훈련 계획</w:t>
            </w:r>
          </w:p>
          <w:p w:rsidR="00B6461F" w:rsidRDefault="00B6461F" w:rsidP="00DB562C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사업과 관련된 병원의 담당자 및 사용자의 교육훈련계획을 사업수행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lastRenderedPageBreak/>
              <w:t xml:space="preserve">계획서에 포함하여 작성 제출(교육 및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관련교재를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비용청구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없이 제공)하여야 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B6461F" w:rsidRDefault="00B6461F" w:rsidP="00DB562C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-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횟수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회 이상</w:t>
            </w:r>
          </w:p>
          <w:p w:rsidR="00B6461F" w:rsidRDefault="00B6461F" w:rsidP="00DB562C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-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기간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5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 내외</w:t>
            </w:r>
          </w:p>
          <w:p w:rsidR="00B6461F" w:rsidRDefault="00B6461F" w:rsidP="00DB562C">
            <w:pPr>
              <w:snapToGrid w:val="0"/>
              <w:spacing w:after="40" w:line="312" w:lineRule="auto"/>
              <w:ind w:left="310" w:hanging="3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- 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분야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IT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관련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네크워크</w:t>
            </w:r>
            <w:proofErr w:type="spellEnd"/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및 보안장비)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 정보보호 관련 등</w:t>
            </w:r>
          </w:p>
          <w:p w:rsidR="00B6461F" w:rsidRPr="00011CCA" w:rsidRDefault="00B6461F" w:rsidP="00B6461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나)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 교육 이외의 제반 경비는 병원의 비용으로 이행한다.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B6461F" w:rsidRDefault="00B6461F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PSR-002</w:t>
            </w:r>
          </w:p>
        </w:tc>
      </w:tr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지</w:t>
            </w:r>
            <w:r>
              <w:rPr>
                <w:rFonts w:asciiTheme="minorEastAsia" w:hAnsiTheme="minorEastAsia" w:hint="eastAsia"/>
                <w:b/>
                <w:szCs w:val="20"/>
              </w:rPr>
              <w:t>원 요구사항</w:t>
            </w:r>
          </w:p>
        </w:tc>
      </w:tr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기술지원</w:t>
            </w:r>
          </w:p>
        </w:tc>
      </w:tr>
      <w:tr w:rsidR="00B6461F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6461F" w:rsidRPr="00A62BF3" w:rsidRDefault="00B6461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</w:t>
            </w:r>
          </w:p>
          <w:p w:rsidR="00B6461F" w:rsidRPr="00A62BF3" w:rsidRDefault="00B6461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1)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시스템 운영 및 유지보수에 관한 기술을 병원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관리자 및 운영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자에게 전수하여야 한다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2)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월 유지보수 대금을 청구하기 전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 월에 처리한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04330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유지보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수</w:t>
            </w:r>
          </w:p>
          <w:p w:rsidR="00B6461F" w:rsidRPr="00043308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</w:pPr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에 관한 내용</w:t>
            </w:r>
            <w:r w:rsidR="00043308" w:rsidRPr="0004330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4330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(</w:t>
            </w:r>
            <w:proofErr w:type="spellStart"/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조치방법</w:t>
            </w:r>
            <w:proofErr w:type="spellEnd"/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포함</w:t>
            </w:r>
            <w:r w:rsidRPr="0004330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과 각종 장애유형별 </w:t>
            </w:r>
            <w:proofErr w:type="spellStart"/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조치방법을</w:t>
            </w:r>
            <w:proofErr w:type="spellEnd"/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제출하고</w:t>
            </w:r>
            <w:r w:rsidRPr="00043308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043308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각종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정보시스템에 대한 운영매뉴얼을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현행화하여야 한다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6461F" w:rsidRDefault="00B6461F" w:rsidP="00B6461F">
            <w:pPr>
              <w:snapToGrid w:val="0"/>
              <w:spacing w:after="40" w:line="312" w:lineRule="auto"/>
              <w:ind w:left="328" w:hanging="32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3)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정보시스템의 원활한 운용을 위한 병원의 기술지원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요청 시 적극 지원하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28" w:hanging="32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여야 한다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가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정보시스템현황 관리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나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전산시스템 이전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설치지원</w:t>
            </w:r>
            <w:proofErr w:type="spellEnd"/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인사이동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및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공간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재배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치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등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다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장애요인 사전 제거 및 정상가동을 위한 사전예방 실시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Chars="100" w:left="200"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라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기타 기술지원 요청 사항</w:t>
            </w:r>
          </w:p>
          <w:p w:rsidR="00B6461F" w:rsidRDefault="00B6461F" w:rsidP="00B6461F">
            <w:pPr>
              <w:snapToGrid w:val="0"/>
              <w:spacing w:after="40" w:line="312" w:lineRule="auto"/>
              <w:ind w:left="326" w:hanging="3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4)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사업자는 관련 분야에 대한 새로운 기술 및 정보를 지속적으로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제공하여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26" w:hanging="3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야 하고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,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병원의 기술자문 요청에 적극 협조하여야 한다</w:t>
            </w:r>
            <w:r w:rsidRPr="00B6461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B6461F" w:rsidRDefault="00B6461F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tbl>
      <w:tblPr>
        <w:tblStyle w:val="a5"/>
        <w:tblW w:w="9464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고유번호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B6461F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PSR-00</w:t>
            </w:r>
            <w:r>
              <w:rPr>
                <w:rFonts w:asciiTheme="minorEastAsia" w:hAnsiTheme="minorEastAsia"/>
                <w:b/>
                <w:szCs w:val="20"/>
              </w:rPr>
              <w:t>3</w:t>
            </w:r>
          </w:p>
        </w:tc>
      </w:tr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분류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b/>
                <w:szCs w:val="20"/>
              </w:rPr>
              <w:t>지</w:t>
            </w:r>
            <w:r>
              <w:rPr>
                <w:rFonts w:asciiTheme="minorEastAsia" w:hAnsiTheme="minorEastAsia" w:hint="eastAsia"/>
                <w:b/>
                <w:szCs w:val="20"/>
              </w:rPr>
              <w:t>원 요구사항</w:t>
            </w:r>
          </w:p>
        </w:tc>
      </w:tr>
      <w:tr w:rsidR="00B6461F" w:rsidRPr="00A62BF3" w:rsidTr="00DB562C">
        <w:tc>
          <w:tcPr>
            <w:tcW w:w="2235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요구사항 명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B6461F" w:rsidRPr="00A62BF3" w:rsidRDefault="00B6461F" w:rsidP="00DB562C">
            <w:pPr>
              <w:pStyle w:val="a7"/>
              <w:spacing w:line="276" w:lineRule="auto"/>
              <w:ind w:leftChars="0" w:left="0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유지보수 인수인계</w:t>
            </w:r>
          </w:p>
        </w:tc>
      </w:tr>
      <w:tr w:rsidR="00B6461F" w:rsidRPr="00A62BF3" w:rsidTr="00A615EE">
        <w:trPr>
          <w:trHeight w:val="166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6461F" w:rsidRPr="00A62BF3" w:rsidRDefault="00B6461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lastRenderedPageBreak/>
              <w:t>요구사항</w:t>
            </w:r>
          </w:p>
          <w:p w:rsidR="00B6461F" w:rsidRPr="00A62BF3" w:rsidRDefault="00B6461F" w:rsidP="00A615EE">
            <w:pPr>
              <w:pStyle w:val="a7"/>
              <w:spacing w:line="276" w:lineRule="auto"/>
              <w:ind w:leftChars="0" w:left="0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A62BF3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7229" w:type="dxa"/>
          </w:tcPr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1) 아래 사항을 참조하여 인수계획</w:t>
            </w:r>
            <w:r w:rsidR="007850C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(절차서)을 제시하여야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가) 사업자는 </w:t>
            </w:r>
            <w:r w:rsidR="005B1D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사업이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차질 없이 수행될 수 있도록 기존 </w:t>
            </w:r>
            <w:r w:rsidR="005B1D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사업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수행업체로부터 대상 시스템, 프로그램,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진행업무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연계시스템 등의 </w:t>
            </w:r>
            <w:r w:rsidR="005B1D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대상업무 및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중요기술을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빠짐없이 인수하고 습득하여야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나) 계약 다음 일부터 유지보수 업무 개시 전까지 병원에 사업총괄책임자(PM) 및 유지보수인력을 투입하여 인수를 수행하여야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다) 유지보수 업무 개시 전일 까지를 인수기간으로 한다. 다만 병원에 의하여 업무인수 사항이 미흡하다고 결정될 경우에는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인수기간을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연장할 수 있다.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라) 전산시스템 현황 및 운영과 관련한 내용은 병원을 직접 방문하여 현품을 확인하여야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마) 유지보수 업무 인수 중에 사업자의 귀책사유로 발생한 장애 및 사고 등으로 인하여 손해가 발생할 경우에는 사업자가 전액 부담하여야 한다.  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바) 인수 시 발생되는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현안사항은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병원과 협의하여 처리한다.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2) 아래 사항을 참조하여 인계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계획</w:t>
            </w:r>
            <w:r w:rsidR="0004330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(절차서)을 제시하여야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가) 차기 유지보수사업자가 선정되었을 경우 새로운 유지보수</w:t>
            </w:r>
            <w:r w:rsidR="005B1D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개시일 전까지 유지보수업무를 성실히 인계하는 방안을 제시하여야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나) 병원의 요구가 있을 경우 신규 사업자가 선정(계약)된 이후부터 유지보수업무에 대하여 인계하여야 한다.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다) 사업자는 유지보수 종료일 전까지 신규 사업자에게 인계를 성실히 이행하여야 한다. 다만 병원에 의하여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업무인계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사항이 미흡하다고 결정될 경우에는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인계기간을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연장할 수 있다.</w:t>
            </w:r>
          </w:p>
          <w:p w:rsidR="00B6461F" w:rsidRPr="00B6461F" w:rsidRDefault="00B6461F" w:rsidP="00B6461F">
            <w:pPr>
              <w:snapToGrid w:val="0"/>
              <w:spacing w:after="40" w:line="312" w:lineRule="auto"/>
              <w:ind w:left="346" w:hanging="34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인수 </w:t>
            </w:r>
            <w:r w:rsidRPr="00B6461F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인계완료</w:t>
            </w:r>
            <w:proofErr w:type="spellEnd"/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확인</w:t>
            </w:r>
          </w:p>
          <w:p w:rsidR="00B6461F" w:rsidRPr="00B6461F" w:rsidRDefault="00B6461F" w:rsidP="005B1DB7">
            <w:pPr>
              <w:snapToGrid w:val="0"/>
              <w:spacing w:after="40" w:line="312" w:lineRule="auto"/>
              <w:ind w:left="326" w:hanging="3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461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가) 기존 및 차기 유지보수사업자는 유지보수대상 정보시스템에 대한 목록 작성 및 양 당사자의 확인이 표시된 인수인계 완료 확인서를 작성하여 병원에 제출하여야 한다.</w:t>
            </w:r>
          </w:p>
        </w:tc>
      </w:tr>
    </w:tbl>
    <w:p w:rsidR="00B6461F" w:rsidRDefault="00B6461F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E45079" w:rsidRDefault="00E45079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E45079" w:rsidRDefault="00E45079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A31EDD" w:rsidRDefault="00A31EDD" w:rsidP="00554DD8">
      <w:pPr>
        <w:pStyle w:val="a7"/>
        <w:spacing w:after="0" w:line="276" w:lineRule="auto"/>
        <w:ind w:leftChars="0" w:left="814"/>
        <w:jc w:val="left"/>
        <w:rPr>
          <w:sz w:val="22"/>
        </w:rPr>
      </w:pPr>
    </w:p>
    <w:p w:rsidR="00E45079" w:rsidRDefault="00E45079" w:rsidP="00E45079">
      <w:pPr>
        <w:pStyle w:val="a7"/>
        <w:numPr>
          <w:ilvl w:val="0"/>
          <w:numId w:val="7"/>
        </w:numPr>
        <w:spacing w:after="0" w:line="276" w:lineRule="auto"/>
        <w:ind w:leftChars="0"/>
        <w:jc w:val="left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제안안내</w:t>
      </w:r>
      <w:proofErr w:type="spellEnd"/>
    </w:p>
    <w:p w:rsidR="00E45079" w:rsidRPr="003976AB" w:rsidRDefault="00E45079" w:rsidP="004141BA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제안 참가자격</w:t>
      </w:r>
    </w:p>
    <w:p w:rsidR="00D37C62" w:rsidRDefault="006666C3" w:rsidP="00D37C62">
      <w:pPr>
        <w:shd w:val="clear" w:color="auto" w:fill="FFFFFF"/>
        <w:tabs>
          <w:tab w:val="left" w:pos="0"/>
        </w:tabs>
        <w:wordWrap/>
        <w:snapToGrid w:val="0"/>
        <w:spacing w:after="0" w:line="276" w:lineRule="auto"/>
        <w:ind w:rightChars="-72" w:right="-144" w:firstLineChars="316" w:firstLine="670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입찰공고일 기준 현재 </w:t>
      </w:r>
      <w:proofErr w:type="spellStart"/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법정관리</w:t>
      </w:r>
      <w:r w:rsidR="00D37C62" w:rsidRPr="00D37C62">
        <w:rPr>
          <w:rFonts w:ascii="MS Mincho" w:eastAsia="MS Mincho" w:hAnsi="MS Mincho" w:cs="MS Mincho" w:hint="eastAsia"/>
          <w:color w:val="000000"/>
          <w:kern w:val="0"/>
          <w:sz w:val="24"/>
          <w:szCs w:val="24"/>
          <w:shd w:val="clear" w:color="auto" w:fill="FFFFFF"/>
        </w:rPr>
        <w:t>․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화의개시</w:t>
      </w:r>
      <w:proofErr w:type="spellEnd"/>
      <w:r w:rsidR="00D37C62"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등록취소</w:t>
      </w:r>
      <w:r w:rsidR="00D37C62"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휴</w:t>
      </w:r>
      <w:r w:rsidR="00D37C62" w:rsidRPr="00D37C62">
        <w:rPr>
          <w:rFonts w:asciiTheme="majorHAnsi" w:eastAsiaTheme="majorHAnsi" w:hAnsiTheme="majorHAnsi" w:cs="MS Mincho" w:hint="eastAsia"/>
          <w:color w:val="000000"/>
          <w:kern w:val="0"/>
          <w:sz w:val="24"/>
          <w:szCs w:val="24"/>
          <w:shd w:val="clear" w:color="auto" w:fill="FFFFFF"/>
        </w:rPr>
        <w:t>·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폐업</w:t>
      </w:r>
      <w:proofErr w:type="spellEnd"/>
      <w:r w:rsidR="00D37C62"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영업</w:t>
      </w:r>
      <w:r w:rsidR="00D37C62"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업무</w:t>
      </w:r>
      <w:r w:rsidR="00D37C62"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="00D37C62"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정지</w:t>
      </w:r>
    </w:p>
    <w:p w:rsidR="00D37C62" w:rsidRDefault="00D37C62" w:rsidP="00D37C62">
      <w:pPr>
        <w:shd w:val="clear" w:color="auto" w:fill="FFFFFF"/>
        <w:tabs>
          <w:tab w:val="left" w:pos="0"/>
        </w:tabs>
        <w:wordWrap/>
        <w:snapToGrid w:val="0"/>
        <w:spacing w:after="0" w:line="276" w:lineRule="auto"/>
        <w:ind w:rightChars="-72" w:right="-144" w:firstLineChars="416" w:firstLine="99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중</w:t>
      </w:r>
      <w:r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이거나,</w:t>
      </w: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정부기관에 의한 </w:t>
      </w:r>
      <w:r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부</w:t>
      </w:r>
      <w:r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정당업체로</w:t>
      </w:r>
      <w:r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37C62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제재 중에 있</w:t>
      </w:r>
      <w:r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는 업체는 입찰 참여</w:t>
      </w:r>
    </w:p>
    <w:p w:rsidR="00D37C62" w:rsidRPr="00D37C62" w:rsidRDefault="00D37C62" w:rsidP="00D37C62">
      <w:pPr>
        <w:shd w:val="clear" w:color="auto" w:fill="FFFFFF"/>
        <w:tabs>
          <w:tab w:val="left" w:pos="0"/>
        </w:tabs>
        <w:wordWrap/>
        <w:snapToGrid w:val="0"/>
        <w:spacing w:after="0" w:line="276" w:lineRule="auto"/>
        <w:ind w:rightChars="-72" w:right="-144" w:firstLineChars="416" w:firstLine="99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D37C6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불가</w:t>
      </w:r>
    </w:p>
    <w:p w:rsidR="000469BA" w:rsidRDefault="000469BA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</w:pPr>
      <w:r w:rsidRPr="000469B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0469BA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0469BA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 xml:space="preserve">입찰공고일 </w:t>
      </w:r>
      <w:proofErr w:type="spellStart"/>
      <w:r w:rsidRPr="000469BA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>현재</w:t>
      </w:r>
      <w:r w:rsidRPr="000469BA"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  <w:t>「소프트웨어산업진흥법</w:t>
      </w:r>
      <w:proofErr w:type="spellEnd"/>
      <w:r w:rsidRPr="000469BA"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  <w:t>」</w:t>
      </w:r>
      <w:r w:rsidRPr="000469BA">
        <w:rPr>
          <w:rFonts w:asciiTheme="majorHAnsi" w:eastAsiaTheme="majorHAnsi" w:hAnsiTheme="majorHAnsi" w:cs="굴림" w:hint="eastAsia"/>
          <w:color w:val="000000"/>
          <w:spacing w:val="-4"/>
          <w:kern w:val="0"/>
          <w:sz w:val="24"/>
          <w:szCs w:val="24"/>
        </w:rPr>
        <w:t xml:space="preserve"> </w:t>
      </w:r>
      <w:r w:rsidRPr="000469BA"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  <w:t>제</w:t>
      </w:r>
      <w:r w:rsidRPr="000469BA">
        <w:rPr>
          <w:rFonts w:asciiTheme="majorHAnsi" w:eastAsiaTheme="majorHAnsi" w:hAnsiTheme="majorHAnsi" w:cs="굴림" w:hint="eastAsia"/>
          <w:color w:val="000000"/>
          <w:spacing w:val="-4"/>
          <w:kern w:val="0"/>
          <w:sz w:val="24"/>
          <w:szCs w:val="24"/>
        </w:rPr>
        <w:t>24</w:t>
      </w:r>
      <w:r w:rsidRPr="000469BA"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  <w:t>조 에 의한 소프트웨어사업자</w:t>
      </w:r>
    </w:p>
    <w:p w:rsidR="000469BA" w:rsidRPr="000469BA" w:rsidRDefault="000469BA" w:rsidP="004141BA">
      <w:pPr>
        <w:snapToGrid w:val="0"/>
        <w:spacing w:after="0" w:line="276" w:lineRule="auto"/>
        <w:ind w:firstLineChars="400" w:firstLine="96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0469B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Pr="000469B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분야</w:t>
      </w:r>
      <w:r w:rsidRPr="000469B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:</w:t>
      </w:r>
      <w:r w:rsidRPr="000469BA">
        <w:rPr>
          <w:rFonts w:asciiTheme="majorHAnsi" w:eastAsiaTheme="majorHAnsi" w:hAnsiTheme="majorHAnsi" w:cs="굴림" w:hint="eastAsia"/>
          <w:i/>
          <w:iCs/>
          <w:color w:val="000000"/>
          <w:kern w:val="0"/>
          <w:sz w:val="24"/>
          <w:szCs w:val="24"/>
        </w:rPr>
        <w:t xml:space="preserve"> </w:t>
      </w:r>
      <w:r w:rsidRPr="000469BA">
        <w:rPr>
          <w:rFonts w:asciiTheme="majorHAnsi" w:eastAsiaTheme="majorHAnsi" w:hAnsiTheme="majorHAnsi" w:cs="굴림"/>
          <w:color w:val="0000FF"/>
          <w:kern w:val="0"/>
          <w:sz w:val="24"/>
          <w:szCs w:val="24"/>
        </w:rPr>
        <w:t>컴퓨터관련서비스사업</w:t>
      </w:r>
      <w:r w:rsidRPr="000469B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  <w:r w:rsidRPr="000469B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로 등록한 자</w:t>
      </w:r>
    </w:p>
    <w:p w:rsidR="000469BA" w:rsidRDefault="000469BA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0469B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0469BA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최근 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>3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년 유지보수 계약으로 총 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>2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억원 이상의 실적을 보유한 업체</w:t>
      </w:r>
    </w:p>
    <w:p w:rsidR="00216ECA" w:rsidRDefault="000469BA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/>
          <w:sz w:val="24"/>
        </w:rPr>
      </w:pPr>
      <w:r w:rsidRPr="000469B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0469BA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216ECA" w:rsidRPr="00216ECA">
        <w:rPr>
          <w:rFonts w:asciiTheme="majorHAnsi" w:eastAsiaTheme="majorHAnsi" w:hAnsiTheme="majorHAnsi" w:hint="eastAsia"/>
          <w:spacing w:val="-2"/>
          <w:sz w:val="24"/>
        </w:rPr>
        <w:t>원활한 부품 공급을 위한 유지보수 대상 장비의 제조사에서 발행한</w:t>
      </w:r>
      <w:r w:rsidR="00216ECA" w:rsidRPr="00216ECA">
        <w:rPr>
          <w:rFonts w:asciiTheme="majorHAnsi" w:eastAsiaTheme="majorHAnsi" w:hAnsiTheme="majorHAnsi" w:hint="eastAsia"/>
          <w:sz w:val="24"/>
        </w:rPr>
        <w:t xml:space="preserve"> 서비스 </w:t>
      </w:r>
    </w:p>
    <w:p w:rsidR="000469BA" w:rsidRDefault="00216ECA" w:rsidP="00216ECA">
      <w:pPr>
        <w:pStyle w:val="a7"/>
        <w:snapToGrid w:val="0"/>
        <w:spacing w:after="0" w:line="276" w:lineRule="auto"/>
        <w:ind w:leftChars="0" w:left="454" w:firstLineChars="200" w:firstLine="480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216ECA">
        <w:rPr>
          <w:rFonts w:asciiTheme="majorHAnsi" w:eastAsiaTheme="majorHAnsi" w:hAnsiTheme="majorHAnsi" w:hint="eastAsia"/>
          <w:sz w:val="24"/>
        </w:rPr>
        <w:t>기술지원 확약서 제출이 가능한 업체</w:t>
      </w:r>
    </w:p>
    <w:p w:rsidR="008F51E8" w:rsidRDefault="000469BA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0469B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0469BA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8F51E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소속직원 중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사업총괄책임자</w:t>
      </w:r>
      <w:r w:rsidR="00216EC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(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PM)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을 선정하여 사업에 투입할 수 있어야 하며</w:t>
      </w:r>
      <w:r w:rsidR="008F51E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,</w:t>
      </w:r>
    </w:p>
    <w:p w:rsidR="00216ECA" w:rsidRDefault="00216ECA" w:rsidP="00216ECA">
      <w:pPr>
        <w:snapToGrid w:val="0"/>
        <w:spacing w:after="0" w:line="276" w:lineRule="auto"/>
        <w:ind w:firstLineChars="400" w:firstLine="960"/>
        <w:textAlignment w:val="baseline"/>
        <w:rPr>
          <w:rFonts w:asciiTheme="majorHAnsi" w:eastAsiaTheme="majorHAnsi" w:hAnsiTheme="majorHAnsi"/>
          <w:sz w:val="24"/>
        </w:rPr>
      </w:pPr>
      <w:r w:rsidRPr="00216ECA">
        <w:rPr>
          <w:rFonts w:asciiTheme="majorHAnsi" w:eastAsiaTheme="majorHAnsi" w:hAnsiTheme="majorHAnsi" w:hint="eastAsia"/>
          <w:sz w:val="24"/>
        </w:rPr>
        <w:t xml:space="preserve">네트워크 및 </w:t>
      </w:r>
      <w:proofErr w:type="spellStart"/>
      <w:r w:rsidRPr="00216ECA">
        <w:rPr>
          <w:rFonts w:asciiTheme="majorHAnsi" w:eastAsiaTheme="majorHAnsi" w:hAnsiTheme="majorHAnsi" w:hint="eastAsia"/>
          <w:sz w:val="24"/>
        </w:rPr>
        <w:t>보안분야</w:t>
      </w:r>
      <w:proofErr w:type="spellEnd"/>
      <w:r w:rsidRPr="00216ECA">
        <w:rPr>
          <w:rFonts w:asciiTheme="majorHAnsi" w:eastAsiaTheme="majorHAnsi" w:hAnsiTheme="majorHAnsi" w:hint="eastAsia"/>
          <w:sz w:val="24"/>
        </w:rPr>
        <w:t xml:space="preserve"> 유지보수 및 운영지원 인력의 전문성 확인을 위하여 </w:t>
      </w:r>
    </w:p>
    <w:p w:rsidR="00216ECA" w:rsidRPr="00216ECA" w:rsidRDefault="00216ECA" w:rsidP="00216ECA">
      <w:pPr>
        <w:snapToGrid w:val="0"/>
        <w:spacing w:after="0" w:line="276" w:lineRule="auto"/>
        <w:ind w:firstLineChars="400" w:firstLine="960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216ECA">
        <w:rPr>
          <w:rFonts w:asciiTheme="majorHAnsi" w:eastAsiaTheme="majorHAnsi" w:hAnsiTheme="majorHAnsi" w:hint="eastAsia"/>
          <w:sz w:val="24"/>
        </w:rPr>
        <w:t>네트워크 및 보안전문가 자격</w:t>
      </w:r>
      <w:r>
        <w:rPr>
          <w:rFonts w:asciiTheme="majorHAnsi" w:eastAsiaTheme="majorHAnsi" w:hAnsiTheme="majorHAnsi" w:hint="eastAsia"/>
          <w:sz w:val="24"/>
        </w:rPr>
        <w:t xml:space="preserve"> </w:t>
      </w:r>
      <w:r w:rsidRPr="00216ECA">
        <w:rPr>
          <w:rFonts w:asciiTheme="majorHAnsi" w:eastAsiaTheme="majorHAnsi" w:hAnsiTheme="majorHAnsi" w:hint="eastAsia"/>
          <w:sz w:val="24"/>
        </w:rPr>
        <w:t>(CCIE,</w:t>
      </w:r>
      <w:r w:rsidRPr="00216ECA">
        <w:rPr>
          <w:rFonts w:asciiTheme="majorHAnsi" w:eastAsiaTheme="majorHAnsi" w:hAnsiTheme="majorHAnsi"/>
          <w:sz w:val="24"/>
        </w:rPr>
        <w:t xml:space="preserve"> </w:t>
      </w:r>
      <w:r w:rsidRPr="00216ECA">
        <w:rPr>
          <w:rFonts w:asciiTheme="majorHAnsi" w:eastAsiaTheme="majorHAnsi" w:hAnsiTheme="majorHAnsi" w:hint="eastAsia"/>
          <w:sz w:val="24"/>
        </w:rPr>
        <w:t>CISSP</w:t>
      </w:r>
      <w:r w:rsidRPr="00216ECA">
        <w:rPr>
          <w:rFonts w:asciiTheme="majorHAnsi" w:eastAsiaTheme="majorHAnsi" w:hAnsiTheme="majorHAnsi"/>
          <w:sz w:val="24"/>
        </w:rPr>
        <w:t xml:space="preserve"> </w:t>
      </w:r>
      <w:r w:rsidRPr="00216ECA">
        <w:rPr>
          <w:rFonts w:asciiTheme="majorHAnsi" w:eastAsiaTheme="majorHAnsi" w:hAnsiTheme="majorHAnsi" w:hint="eastAsia"/>
          <w:sz w:val="24"/>
        </w:rPr>
        <w:t>등)을 보유한 업체</w:t>
      </w:r>
    </w:p>
    <w:p w:rsidR="00A235F3" w:rsidRDefault="00A235F3" w:rsidP="004141BA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0469B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0469BA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관련 기술자가 최소 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>5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명이상 근무 및 재직증명서 제출이 가능한 업체 </w:t>
      </w:r>
    </w:p>
    <w:p w:rsidR="00B51886" w:rsidRDefault="008F51E8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0469BA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0469BA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입찰공고일 현재 주된 사무소가 경남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또는 </w:t>
      </w:r>
      <w:proofErr w:type="spellStart"/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경북권에</w:t>
      </w:r>
      <w:proofErr w:type="spellEnd"/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위치한 업체</w:t>
      </w:r>
    </w:p>
    <w:p w:rsidR="008F51E8" w:rsidRDefault="008F51E8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B51886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B51886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B51886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울산공업학원</w:t>
      </w:r>
      <w:r w:rsid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재단 산하 및 관계사(</w:t>
      </w:r>
      <w:r w:rsid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>HHI)</w:t>
      </w:r>
      <w:r w:rsid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에</w:t>
      </w:r>
      <w:r w:rsid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B51886" w:rsidRPr="00B51886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부정당업자로 등록되지 아니한 업체</w:t>
      </w:r>
    </w:p>
    <w:p w:rsidR="00D37C62" w:rsidRPr="00D37C62" w:rsidRDefault="00D37C62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Pr="00D37C62">
        <w:rPr>
          <w:rFonts w:asciiTheme="majorHAnsi" w:eastAsiaTheme="majorHAnsi" w:hAnsiTheme="majorHAnsi" w:hint="eastAsia"/>
          <w:color w:val="111111"/>
          <w:spacing w:val="-4"/>
          <w:sz w:val="24"/>
          <w:szCs w:val="24"/>
        </w:rPr>
        <w:t>관련서류를 검토하여 입찰 부적격 업체로 판단 될 경우 입찰을 제한할 수 있음</w:t>
      </w:r>
    </w:p>
    <w:p w:rsidR="008F51E8" w:rsidRDefault="008F51E8" w:rsidP="004141BA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</w:p>
    <w:p w:rsidR="0002085B" w:rsidRPr="003976AB" w:rsidRDefault="0002085B" w:rsidP="004141BA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제출서류</w:t>
      </w:r>
      <w:r w:rsidR="00216ECA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(</w:t>
      </w:r>
      <w:proofErr w:type="spellStart"/>
      <w:r>
        <w:rPr>
          <w:rFonts w:hint="eastAsia"/>
          <w:b/>
          <w:sz w:val="26"/>
          <w:szCs w:val="26"/>
        </w:rPr>
        <w:t>입찰등록시</w:t>
      </w:r>
      <w:proofErr w:type="spellEnd"/>
      <w:r>
        <w:rPr>
          <w:rFonts w:hint="eastAsia"/>
          <w:b/>
          <w:sz w:val="26"/>
          <w:szCs w:val="26"/>
        </w:rPr>
        <w:t>)</w:t>
      </w:r>
    </w:p>
    <w:p w:rsidR="0002085B" w:rsidRPr="00D37C62" w:rsidRDefault="0002085B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입찰참가신청서</w:t>
      </w:r>
    </w:p>
    <w:p w:rsidR="0002085B" w:rsidRPr="00D37C62" w:rsidRDefault="0002085B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</w:pPr>
      <w:bookmarkStart w:id="0" w:name="_GoBack"/>
      <w:bookmarkEnd w:id="0"/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등기부등본</w:t>
      </w:r>
      <w:r w:rsidR="00216ECA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(법인)</w:t>
      </w:r>
    </w:p>
    <w:p w:rsidR="0002085B" w:rsidRPr="00D37C62" w:rsidRDefault="0002085B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사업자 등록증 사본 </w:t>
      </w:r>
      <w:r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>1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부</w:t>
      </w:r>
    </w:p>
    <w:p w:rsidR="0002085B" w:rsidRPr="00D37C62" w:rsidRDefault="0002085B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실적증명서 </w:t>
      </w:r>
      <w:r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>1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부</w:t>
      </w:r>
      <w:r w:rsidR="001C48F1"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 (최근 </w:t>
      </w:r>
      <w:r w:rsidR="001C48F1"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>3</w:t>
      </w:r>
      <w:r w:rsidR="001C48F1"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년,</w:t>
      </w:r>
      <w:r w:rsidR="001C48F1"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 xml:space="preserve"> </w:t>
      </w:r>
      <w:r w:rsidR="001C48F1"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전산시스템 유지보수 관련)</w:t>
      </w:r>
    </w:p>
    <w:p w:rsidR="00D37C62" w:rsidRPr="00D37C62" w:rsidRDefault="00D37C62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Pr="00D37C62">
        <w:rPr>
          <w:rFonts w:asciiTheme="majorHAnsi" w:eastAsiaTheme="majorHAnsi" w:hAnsiTheme="majorHAnsi" w:cs="Times New Roman" w:hint="eastAsia"/>
          <w:sz w:val="24"/>
          <w:szCs w:val="24"/>
        </w:rPr>
        <w:t>인감증명서 1부</w:t>
      </w:r>
    </w:p>
    <w:p w:rsidR="00D37C62" w:rsidRPr="00D37C62" w:rsidRDefault="00D37C62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Times New Roman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proofErr w:type="spellStart"/>
      <w:r w:rsidRPr="00D37C62">
        <w:rPr>
          <w:rFonts w:asciiTheme="majorHAnsi" w:eastAsiaTheme="majorHAnsi" w:hAnsiTheme="majorHAnsi" w:cs="Times New Roman" w:hint="eastAsia"/>
          <w:sz w:val="24"/>
          <w:szCs w:val="24"/>
        </w:rPr>
        <w:t>사용인감계</w:t>
      </w:r>
      <w:proofErr w:type="spellEnd"/>
      <w:r w:rsidRPr="00D37C62">
        <w:rPr>
          <w:rFonts w:asciiTheme="majorHAnsi" w:eastAsiaTheme="majorHAnsi" w:hAnsiTheme="majorHAnsi" w:cs="Times New Roman" w:hint="eastAsia"/>
          <w:sz w:val="24"/>
          <w:szCs w:val="24"/>
        </w:rPr>
        <w:t xml:space="preserve"> 1부</w:t>
      </w:r>
    </w:p>
    <w:p w:rsidR="00D37C62" w:rsidRPr="00D37C62" w:rsidRDefault="00D37C62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Pr="00D37C62">
        <w:rPr>
          <w:rFonts w:asciiTheme="majorHAnsi" w:eastAsiaTheme="majorHAnsi" w:hAnsiTheme="majorHAnsi" w:cs="Times New Roman" w:hint="eastAsia"/>
          <w:sz w:val="24"/>
          <w:szCs w:val="24"/>
        </w:rPr>
        <w:t>입찰 직전 신용평가등급표 1부</w:t>
      </w:r>
    </w:p>
    <w:p w:rsidR="0002085B" w:rsidRPr="00D37C62" w:rsidRDefault="0002085B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A22F44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청렴계약 이행 서약서 </w:t>
      </w:r>
      <w:r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>1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부</w:t>
      </w:r>
    </w:p>
    <w:p w:rsidR="004141BA" w:rsidRPr="00D37C62" w:rsidRDefault="002C06C6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lastRenderedPageBreak/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법위반사실확인서</w:t>
      </w:r>
    </w:p>
    <w:p w:rsidR="002C06C6" w:rsidRPr="00216ECA" w:rsidRDefault="004141BA" w:rsidP="00D37C62">
      <w:pPr>
        <w:snapToGrid w:val="0"/>
        <w:spacing w:after="0" w:line="276" w:lineRule="auto"/>
        <w:ind w:firstLineChars="400" w:firstLine="960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※ case.ftc.go.kr</w:t>
      </w:r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에서발급,</w:t>
      </w:r>
      <w:r w:rsidRP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공정거래법,</w:t>
      </w:r>
      <w:r w:rsidRP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공정거래법</w:t>
      </w:r>
      <w:r w:rsidR="00216ECA"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(</w:t>
      </w:r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(입찰담합)</w:t>
      </w:r>
      <w:r w:rsidRP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하도급법</w:t>
      </w:r>
      <w:proofErr w:type="spellEnd"/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  <w:r w:rsidRP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:rsidR="0002085B" w:rsidRPr="00D37C62" w:rsidRDefault="0002085B" w:rsidP="00D37C62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투입인력</w:t>
      </w:r>
      <w:proofErr w:type="spellEnd"/>
      <w:r w:rsidR="00216ECA"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(사업총괄책임자)</w:t>
      </w:r>
      <w:r w:rsidRPr="00216EC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  <w:r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경력증명서</w:t>
      </w:r>
      <w:r w:rsidR="00396520"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및 </w:t>
      </w:r>
      <w:r w:rsidR="0068795C"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사업체 </w:t>
      </w:r>
      <w:proofErr w:type="spellStart"/>
      <w:r w:rsidR="0068795C" w:rsidRPr="00216EC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지원가능기술자격보유현황</w:t>
      </w:r>
      <w:proofErr w:type="spellEnd"/>
    </w:p>
    <w:p w:rsidR="0002085B" w:rsidRDefault="0002085B" w:rsidP="00D37C62">
      <w:pPr>
        <w:snapToGrid w:val="0"/>
        <w:spacing w:after="0" w:line="276" w:lineRule="auto"/>
        <w:ind w:firstLineChars="300" w:firstLine="612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 xml:space="preserve">   ※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각 회사별 양식에 따름 </w:t>
      </w:r>
      <w:r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>(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프로젝트,</w:t>
      </w:r>
      <w:r w:rsidRPr="00D37C62"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  <w:t xml:space="preserve"> </w:t>
      </w:r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자격증 </w:t>
      </w:r>
      <w:proofErr w:type="spellStart"/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>보유사항</w:t>
      </w:r>
      <w:proofErr w:type="spellEnd"/>
      <w:r w:rsidRPr="00D37C62">
        <w:rPr>
          <w:rFonts w:asciiTheme="majorHAnsi" w:eastAsiaTheme="majorHAnsi" w:hAnsiTheme="majorHAnsi" w:cs="굴림" w:hint="eastAsia"/>
          <w:color w:val="000000"/>
          <w:spacing w:val="-18"/>
          <w:kern w:val="0"/>
          <w:sz w:val="24"/>
          <w:szCs w:val="24"/>
        </w:rPr>
        <w:t xml:space="preserve"> 등 필수 기재)</w:t>
      </w:r>
    </w:p>
    <w:p w:rsidR="00C13129" w:rsidRPr="00C13129" w:rsidRDefault="00C13129" w:rsidP="00C13129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C13129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입찰보증금 1부</w:t>
      </w:r>
      <w:r w:rsidR="00216ECA"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(</w:t>
      </w:r>
      <w:proofErr w:type="spellStart"/>
      <w:r>
        <w:rPr>
          <w:rFonts w:asciiTheme="majorHAnsi" w:eastAsiaTheme="majorHAnsi" w:hAnsiTheme="majorHAnsi" w:cs="Times New Roman" w:hint="eastAsia"/>
          <w:sz w:val="24"/>
          <w:szCs w:val="24"/>
        </w:rPr>
        <w:t>입찰시</w:t>
      </w:r>
      <w:proofErr w:type="spellEnd"/>
      <w:r>
        <w:rPr>
          <w:rFonts w:asciiTheme="majorHAnsi" w:eastAsiaTheme="majorHAnsi" w:hAnsiTheme="majorHAnsi" w:cs="Times New Roman" w:hint="eastAsia"/>
          <w:sz w:val="24"/>
          <w:szCs w:val="24"/>
        </w:rPr>
        <w:t>)</w:t>
      </w:r>
    </w:p>
    <w:p w:rsidR="00C13129" w:rsidRPr="00C13129" w:rsidRDefault="00C13129" w:rsidP="00C13129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Times New Roman"/>
          <w:sz w:val="24"/>
          <w:szCs w:val="24"/>
        </w:rPr>
      </w:pPr>
      <w:r w:rsidRPr="00C13129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견적서 1부</w:t>
      </w:r>
      <w:r w:rsidR="00216ECA"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(</w:t>
      </w:r>
      <w:proofErr w:type="spellStart"/>
      <w:r>
        <w:rPr>
          <w:rFonts w:asciiTheme="majorHAnsi" w:eastAsiaTheme="majorHAnsi" w:hAnsiTheme="majorHAnsi" w:cs="Times New Roman" w:hint="eastAsia"/>
          <w:sz w:val="24"/>
          <w:szCs w:val="24"/>
        </w:rPr>
        <w:t>입찰시</w:t>
      </w:r>
      <w:proofErr w:type="spellEnd"/>
      <w:r>
        <w:rPr>
          <w:rFonts w:asciiTheme="majorHAnsi" w:eastAsiaTheme="majorHAnsi" w:hAnsiTheme="majorHAnsi" w:cs="Times New Roman" w:hint="eastAsia"/>
          <w:sz w:val="24"/>
          <w:szCs w:val="24"/>
        </w:rPr>
        <w:t>)</w:t>
      </w:r>
    </w:p>
    <w:p w:rsidR="00C13129" w:rsidRPr="00C13129" w:rsidRDefault="00C13129" w:rsidP="00C13129">
      <w:pPr>
        <w:snapToGrid w:val="0"/>
        <w:spacing w:after="0" w:line="276" w:lineRule="auto"/>
        <w:ind w:firstLineChars="400" w:firstLine="960"/>
        <w:textAlignment w:val="baseline"/>
        <w:rPr>
          <w:rFonts w:asciiTheme="majorHAnsi" w:eastAsiaTheme="majorHAnsi" w:hAnsiTheme="majorHAnsi" w:cs="굴림"/>
          <w:color w:val="000000"/>
          <w:spacing w:val="-18"/>
          <w:kern w:val="0"/>
          <w:sz w:val="24"/>
          <w:szCs w:val="24"/>
        </w:rPr>
      </w:pPr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(</w:t>
      </w:r>
      <w:proofErr w:type="spellStart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갑지</w:t>
      </w:r>
      <w:proofErr w:type="spellEnd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 xml:space="preserve">, </w:t>
      </w:r>
      <w:proofErr w:type="spellStart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입찰설명서</w:t>
      </w:r>
      <w:proofErr w:type="spellEnd"/>
      <w:r w:rsidR="00216ECA"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(</w:t>
      </w:r>
      <w:proofErr w:type="spellStart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자산목록</w:t>
      </w:r>
      <w:proofErr w:type="spellEnd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 xml:space="preserve">) 작성 기준에 의한 </w:t>
      </w:r>
      <w:proofErr w:type="spellStart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>총괄표</w:t>
      </w:r>
      <w:proofErr w:type="spellEnd"/>
      <w:r w:rsidRPr="00C13129">
        <w:rPr>
          <w:rFonts w:asciiTheme="majorHAnsi" w:eastAsiaTheme="majorHAnsi" w:hAnsiTheme="majorHAnsi" w:cs="Times New Roman" w:hint="eastAsia"/>
          <w:sz w:val="24"/>
          <w:szCs w:val="24"/>
        </w:rPr>
        <w:t xml:space="preserve"> 및 내역서/ 부가세포함)</w:t>
      </w:r>
    </w:p>
    <w:p w:rsidR="0002085B" w:rsidRPr="00A32978" w:rsidRDefault="0002085B" w:rsidP="004141BA">
      <w:pPr>
        <w:snapToGrid w:val="0"/>
        <w:spacing w:after="0" w:line="276" w:lineRule="auto"/>
        <w:ind w:firstLineChars="300" w:firstLine="636"/>
        <w:textAlignment w:val="baseline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</w:p>
    <w:p w:rsidR="00B51886" w:rsidRPr="003976AB" w:rsidRDefault="00A235F3" w:rsidP="004141BA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참가 유의사항</w:t>
      </w:r>
    </w:p>
    <w:p w:rsidR="00D37C62" w:rsidRPr="00D37C62" w:rsidRDefault="00B51886" w:rsidP="00D37C62">
      <w:pPr>
        <w:wordWrap/>
        <w:spacing w:after="0" w:line="276" w:lineRule="auto"/>
        <w:ind w:leftChars="336" w:left="994" w:rightChars="-72" w:right="-144" w:hanging="322"/>
        <w:jc w:val="left"/>
        <w:rPr>
          <w:rFonts w:asciiTheme="majorHAnsi" w:eastAsiaTheme="majorHAnsi" w:hAnsiTheme="majorHAnsi"/>
          <w:sz w:val="24"/>
          <w:szCs w:val="24"/>
        </w:rPr>
      </w:pPr>
      <w:r w:rsidRPr="00D37C62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D37C62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D37C62" w:rsidRPr="00D37C62">
        <w:rPr>
          <w:rFonts w:asciiTheme="majorHAnsi" w:eastAsiaTheme="majorHAnsi" w:hAnsiTheme="majorHAnsi" w:hint="eastAsia"/>
          <w:sz w:val="24"/>
          <w:szCs w:val="24"/>
        </w:rPr>
        <w:t xml:space="preserve">입찰서류 접수 후 </w:t>
      </w:r>
      <w:r w:rsidR="00D37C62" w:rsidRPr="00D37C62">
        <w:rPr>
          <w:rFonts w:asciiTheme="majorHAnsi" w:eastAsiaTheme="majorHAnsi" w:hAnsiTheme="majorHAnsi"/>
          <w:sz w:val="24"/>
          <w:szCs w:val="24"/>
        </w:rPr>
        <w:t>“</w:t>
      </w:r>
      <w:r w:rsidR="00D37C62" w:rsidRPr="00D37C62">
        <w:rPr>
          <w:rFonts w:asciiTheme="majorHAnsi" w:eastAsiaTheme="majorHAnsi" w:hAnsiTheme="majorHAnsi" w:hint="eastAsia"/>
          <w:sz w:val="24"/>
          <w:szCs w:val="24"/>
        </w:rPr>
        <w:t>기술부문(정량)</w:t>
      </w:r>
      <w:r w:rsidR="00D37C62" w:rsidRPr="00D37C62">
        <w:rPr>
          <w:rFonts w:asciiTheme="majorHAnsi" w:eastAsiaTheme="majorHAnsi" w:hAnsiTheme="majorHAnsi"/>
          <w:sz w:val="24"/>
          <w:szCs w:val="24"/>
        </w:rPr>
        <w:t>”</w:t>
      </w:r>
      <w:r w:rsidR="00D37C62" w:rsidRPr="00D37C62">
        <w:rPr>
          <w:rFonts w:asciiTheme="majorHAnsi" w:eastAsiaTheme="majorHAnsi" w:hAnsiTheme="majorHAnsi" w:hint="eastAsia"/>
          <w:sz w:val="24"/>
          <w:szCs w:val="24"/>
        </w:rPr>
        <w:t xml:space="preserve">검토 후 평가기준 </w:t>
      </w:r>
      <w:proofErr w:type="spellStart"/>
      <w:r w:rsidR="00D37C62" w:rsidRPr="00D37C62">
        <w:rPr>
          <w:rFonts w:asciiTheme="majorHAnsi" w:eastAsiaTheme="majorHAnsi" w:hAnsiTheme="majorHAnsi" w:hint="eastAsia"/>
          <w:sz w:val="24"/>
          <w:szCs w:val="24"/>
        </w:rPr>
        <w:t>미충족</w:t>
      </w:r>
      <w:proofErr w:type="spellEnd"/>
      <w:r w:rsidR="00D37C62" w:rsidRPr="00D37C62">
        <w:rPr>
          <w:rFonts w:asciiTheme="majorHAnsi" w:eastAsiaTheme="majorHAnsi" w:hAnsiTheme="majorHAnsi" w:hint="eastAsia"/>
          <w:sz w:val="24"/>
          <w:szCs w:val="24"/>
        </w:rPr>
        <w:t xml:space="preserve"> 시 제안 및 입찰을 제한할 수</w:t>
      </w:r>
      <w:r w:rsidR="00D37C62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D37C62" w:rsidRPr="00D37C62">
        <w:rPr>
          <w:rFonts w:asciiTheme="majorHAnsi" w:eastAsiaTheme="majorHAnsi" w:hAnsiTheme="majorHAnsi" w:hint="eastAsia"/>
          <w:sz w:val="24"/>
          <w:szCs w:val="24"/>
        </w:rPr>
        <w:t>있음</w:t>
      </w:r>
    </w:p>
    <w:p w:rsidR="00B51886" w:rsidRPr="00A32978" w:rsidRDefault="00B51886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 w:rsidRPr="00A32978">
        <w:rPr>
          <w:sz w:val="24"/>
          <w:szCs w:val="24"/>
        </w:rPr>
        <w:t>상기 업체가 발생할 경우, 해당 업체에 유선 또는 우편 등의 방법으로 통보</w:t>
      </w:r>
    </w:p>
    <w:p w:rsidR="00A235F3" w:rsidRDefault="00A235F3" w:rsidP="004141BA">
      <w:pPr>
        <w:pStyle w:val="a7"/>
        <w:snapToGrid w:val="0"/>
        <w:spacing w:after="0" w:line="276" w:lineRule="auto"/>
        <w:ind w:leftChars="0" w:left="454" w:firstLineChars="100" w:firstLine="212"/>
        <w:textAlignment w:val="baseline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▶ </w:t>
      </w:r>
      <w:r>
        <w:rPr>
          <w:rFonts w:hint="eastAsia"/>
          <w:sz w:val="24"/>
          <w:szCs w:val="24"/>
        </w:rPr>
        <w:t>본 사업은 공동수급계약</w:t>
      </w:r>
      <w:r w:rsidR="00216E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(공동이행방식)을 허용하지 않습니다.</w:t>
      </w:r>
      <w:r>
        <w:rPr>
          <w:sz w:val="24"/>
          <w:szCs w:val="24"/>
        </w:rPr>
        <w:t xml:space="preserve"> </w:t>
      </w:r>
    </w:p>
    <w:p w:rsidR="00D37C62" w:rsidRPr="00A32978" w:rsidRDefault="00D37C62" w:rsidP="00D37C62">
      <w:pPr>
        <w:pStyle w:val="a7"/>
        <w:snapToGrid w:val="0"/>
        <w:spacing w:after="0" w:line="276" w:lineRule="auto"/>
        <w:ind w:leftChars="0" w:left="454" w:firstLineChars="100" w:firstLine="240"/>
        <w:textAlignment w:val="baseline"/>
        <w:rPr>
          <w:sz w:val="24"/>
          <w:szCs w:val="24"/>
        </w:rPr>
      </w:pPr>
    </w:p>
    <w:p w:rsidR="00A235F3" w:rsidRPr="003976AB" w:rsidRDefault="00A235F3" w:rsidP="004141BA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제안서</w:t>
      </w:r>
      <w:r w:rsidR="00285D09">
        <w:rPr>
          <w:rFonts w:hint="eastAsia"/>
          <w:b/>
          <w:sz w:val="26"/>
          <w:szCs w:val="26"/>
        </w:rPr>
        <w:t xml:space="preserve"> 작성</w:t>
      </w:r>
      <w:r>
        <w:rPr>
          <w:rFonts w:hint="eastAsia"/>
          <w:b/>
          <w:sz w:val="26"/>
          <w:szCs w:val="26"/>
        </w:rPr>
        <w:t xml:space="preserve"> 및 </w:t>
      </w:r>
      <w:proofErr w:type="spellStart"/>
      <w:r>
        <w:rPr>
          <w:rFonts w:hint="eastAsia"/>
          <w:b/>
          <w:sz w:val="26"/>
          <w:szCs w:val="26"/>
        </w:rPr>
        <w:t>제안발표</w:t>
      </w:r>
      <w:proofErr w:type="spellEnd"/>
      <w:r>
        <w:rPr>
          <w:rFonts w:hint="eastAsia"/>
          <w:b/>
          <w:sz w:val="26"/>
          <w:szCs w:val="26"/>
        </w:rPr>
        <w:t xml:space="preserve"> 요령</w:t>
      </w:r>
    </w:p>
    <w:p w:rsidR="000469BA" w:rsidRDefault="00A235F3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제안서에 명시된 내용과 협상 시 병원의 요구에 의하여 </w:t>
      </w:r>
      <w:proofErr w:type="spellStart"/>
      <w:r>
        <w:rPr>
          <w:rFonts w:hint="eastAsia"/>
          <w:sz w:val="24"/>
          <w:szCs w:val="24"/>
        </w:rPr>
        <w:t>수정</w:t>
      </w:r>
      <w:r w:rsidR="00DB562C">
        <w:rPr>
          <w:rFonts w:asciiTheme="minorEastAsia" w:hAnsiTheme="minorEastAsia" w:hint="eastAsia"/>
          <w:sz w:val="24"/>
          <w:szCs w:val="24"/>
        </w:rPr>
        <w:t>∙</w:t>
      </w:r>
      <w:r w:rsidR="00DB562C">
        <w:rPr>
          <w:rFonts w:hint="eastAsia"/>
          <w:sz w:val="24"/>
          <w:szCs w:val="24"/>
        </w:rPr>
        <w:t>보완</w:t>
      </w:r>
      <w:r w:rsidR="00DB562C">
        <w:rPr>
          <w:rFonts w:asciiTheme="minorEastAsia" w:hAnsiTheme="minorEastAsia" w:hint="eastAsia"/>
          <w:sz w:val="24"/>
          <w:szCs w:val="24"/>
        </w:rPr>
        <w:t>∙</w:t>
      </w:r>
      <w:r w:rsidR="00DB562C">
        <w:rPr>
          <w:rFonts w:hint="eastAsia"/>
          <w:sz w:val="24"/>
          <w:szCs w:val="24"/>
        </w:rPr>
        <w:t>변경된</w:t>
      </w:r>
      <w:proofErr w:type="spellEnd"/>
      <w:r w:rsidR="00DB562C">
        <w:rPr>
          <w:rFonts w:hint="eastAsia"/>
          <w:sz w:val="24"/>
          <w:szCs w:val="24"/>
        </w:rPr>
        <w:t xml:space="preserve"> 제안내용은 계약서와 동일한 효력을 가지며 계약서에 명시된 경우는 계약서의 내용이 우선한다.</w:t>
      </w:r>
      <w:r w:rsidR="00DB562C">
        <w:rPr>
          <w:sz w:val="24"/>
          <w:szCs w:val="24"/>
        </w:rPr>
        <w:t xml:space="preserve"> </w:t>
      </w:r>
    </w:p>
    <w:p w:rsidR="00DB562C" w:rsidRDefault="00DB562C" w:rsidP="00216ECA">
      <w:pPr>
        <w:snapToGrid w:val="0"/>
        <w:spacing w:after="100" w:line="276" w:lineRule="auto"/>
        <w:ind w:leftChars="100" w:left="200" w:firstLineChars="396" w:firstLine="792"/>
        <w:textAlignment w:val="baseline"/>
        <w:rPr>
          <w:rFonts w:asciiTheme="majorHAnsi" w:eastAsiaTheme="majorHAnsi" w:hAnsiTheme="majorHAnsi" w:cs="굴림"/>
          <w:color w:val="000000"/>
          <w:spacing w:val="-6"/>
          <w:kern w:val="0"/>
          <w:sz w:val="22"/>
        </w:rPr>
      </w:pPr>
      <w:r w:rsidRPr="00DB562C">
        <w:rPr>
          <w:rFonts w:asciiTheme="majorHAnsi" w:eastAsiaTheme="majorHAnsi" w:hAnsiTheme="majorHAnsi" w:cs="굴림"/>
          <w:color w:val="000000"/>
          <w:spacing w:val="-10"/>
          <w:kern w:val="0"/>
          <w:sz w:val="22"/>
        </w:rPr>
        <w:t xml:space="preserve">※ </w:t>
      </w:r>
      <w:r w:rsidRPr="00DB562C">
        <w:rPr>
          <w:rFonts w:asciiTheme="majorHAnsi" w:eastAsiaTheme="majorHAnsi" w:hAnsiTheme="majorHAnsi" w:cs="굴림"/>
          <w:color w:val="000000"/>
          <w:spacing w:val="-26"/>
          <w:kern w:val="0"/>
          <w:sz w:val="22"/>
        </w:rPr>
        <w:t xml:space="preserve">병원은 </w:t>
      </w:r>
      <w:r w:rsidRPr="00DB562C">
        <w:rPr>
          <w:rFonts w:asciiTheme="majorHAnsi" w:eastAsiaTheme="majorHAnsi" w:hAnsiTheme="majorHAnsi" w:cs="굴림"/>
          <w:color w:val="000000"/>
          <w:spacing w:val="-16"/>
          <w:kern w:val="0"/>
          <w:sz w:val="22"/>
        </w:rPr>
        <w:t>필요 시 입찰참가자에 대하여 추가 제안이나 자료를 요청할</w:t>
      </w:r>
      <w:r w:rsidRPr="00DB562C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</w:rPr>
        <w:t xml:space="preserve"> </w:t>
      </w:r>
      <w:r w:rsidRPr="00DB562C">
        <w:rPr>
          <w:rFonts w:asciiTheme="majorHAnsi" w:eastAsiaTheme="majorHAnsi" w:hAnsiTheme="majorHAnsi" w:cs="굴림"/>
          <w:color w:val="000000"/>
          <w:spacing w:val="-6"/>
          <w:kern w:val="0"/>
          <w:sz w:val="22"/>
        </w:rPr>
        <w:t>수 있으며</w:t>
      </w:r>
      <w:r w:rsidRPr="00DB562C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</w:rPr>
        <w:t xml:space="preserve">, </w:t>
      </w:r>
      <w:r w:rsidRPr="00DB562C">
        <w:rPr>
          <w:rFonts w:asciiTheme="majorHAnsi" w:eastAsiaTheme="majorHAnsi" w:hAnsiTheme="majorHAnsi" w:cs="굴림"/>
          <w:color w:val="000000"/>
          <w:spacing w:val="-6"/>
          <w:kern w:val="0"/>
          <w:sz w:val="22"/>
        </w:rPr>
        <w:t xml:space="preserve">이에 따라 </w:t>
      </w:r>
    </w:p>
    <w:p w:rsidR="00DB562C" w:rsidRPr="00DB562C" w:rsidRDefault="00DB562C" w:rsidP="00216ECA">
      <w:pPr>
        <w:snapToGrid w:val="0"/>
        <w:spacing w:after="100" w:line="276" w:lineRule="auto"/>
        <w:ind w:leftChars="100" w:left="200" w:firstLineChars="517" w:firstLine="1075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B562C">
        <w:rPr>
          <w:rFonts w:asciiTheme="majorHAnsi" w:eastAsiaTheme="majorHAnsi" w:hAnsiTheme="majorHAnsi" w:cs="굴림"/>
          <w:color w:val="000000"/>
          <w:spacing w:val="-6"/>
          <w:kern w:val="0"/>
          <w:sz w:val="22"/>
        </w:rPr>
        <w:t>제출된 자료는 제안서와 동일한 효력을 가진다</w:t>
      </w:r>
      <w:r w:rsidRPr="00DB562C">
        <w:rPr>
          <w:rFonts w:asciiTheme="majorHAnsi" w:eastAsiaTheme="majorHAnsi" w:hAnsiTheme="majorHAnsi" w:cs="굴림" w:hint="eastAsia"/>
          <w:color w:val="000000"/>
          <w:spacing w:val="-6"/>
          <w:kern w:val="0"/>
          <w:sz w:val="22"/>
        </w:rPr>
        <w:t>.</w:t>
      </w:r>
    </w:p>
    <w:p w:rsidR="00DB562C" w:rsidRDefault="00DB562C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제안서는 병원의 요구사항의 이행방안을 명확하고 상세하게 작성하는 것을 원칙으로 하며 향상된 내용으로 제안할 수 있음</w:t>
      </w:r>
    </w:p>
    <w:p w:rsidR="00DB562C" w:rsidRDefault="00DB562C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제안서에는 사업계획과 추진전략,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추진체계,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추진계획 등이 구체적이고 명확하게 제시되어야 함.</w:t>
      </w:r>
      <w:r>
        <w:rPr>
          <w:sz w:val="24"/>
          <w:szCs w:val="24"/>
        </w:rPr>
        <w:t xml:space="preserve"> </w:t>
      </w:r>
    </w:p>
    <w:p w:rsidR="00DB562C" w:rsidRDefault="00DB562C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사업전반에 대한 위험요소,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위험관리지표 등 발견 및 대응전략이 포함된 위험관리계획을 제시하여야 함.</w:t>
      </w:r>
      <w:r>
        <w:rPr>
          <w:sz w:val="24"/>
          <w:szCs w:val="24"/>
        </w:rPr>
        <w:t xml:space="preserve"> </w:t>
      </w:r>
    </w:p>
    <w:p w:rsidR="00A31EDD" w:rsidRDefault="00A31EDD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</w:p>
    <w:p w:rsidR="00A31EDD" w:rsidRDefault="00A31EDD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</w:p>
    <w:p w:rsidR="00DB562C" w:rsidRDefault="00DB562C" w:rsidP="004141BA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lastRenderedPageBreak/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제안서의 목차 및 작성은 아래와 같은 내용을 포함하여야 한다.</w:t>
      </w:r>
      <w:r>
        <w:rPr>
          <w:sz w:val="24"/>
          <w:szCs w:val="24"/>
        </w:rPr>
        <w:t xml:space="preserve"> </w:t>
      </w:r>
    </w:p>
    <w:p w:rsidR="00DB562C" w:rsidRDefault="00DB562C" w:rsidP="004141BA">
      <w:pPr>
        <w:pStyle w:val="a7"/>
        <w:numPr>
          <w:ilvl w:val="0"/>
          <w:numId w:val="32"/>
        </w:numPr>
        <w:spacing w:after="0" w:line="276" w:lineRule="auto"/>
        <w:ind w:leftChars="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제안개요</w:t>
      </w:r>
      <w:proofErr w:type="spellEnd"/>
      <w:r>
        <w:rPr>
          <w:rFonts w:hint="eastAsia"/>
          <w:sz w:val="24"/>
          <w:szCs w:val="24"/>
        </w:rPr>
        <w:t xml:space="preserve"> </w:t>
      </w:r>
    </w:p>
    <w:p w:rsidR="00DB562C" w:rsidRDefault="00DB562C" w:rsidP="004141BA">
      <w:pPr>
        <w:pStyle w:val="a7"/>
        <w:numPr>
          <w:ilvl w:val="0"/>
          <w:numId w:val="32"/>
        </w:numPr>
        <w:spacing w:after="0"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기업의 일반현황</w:t>
      </w:r>
    </w:p>
    <w:p w:rsidR="00DB562C" w:rsidRDefault="00DB562C" w:rsidP="004141BA">
      <w:pPr>
        <w:spacing w:after="0" w:line="276" w:lineRule="auto"/>
        <w:ind w:left="1054"/>
        <w:jc w:val="left"/>
        <w:rPr>
          <w:sz w:val="24"/>
          <w:szCs w:val="24"/>
        </w:rPr>
      </w:pPr>
      <w:r w:rsidRPr="00DB562C">
        <w:rPr>
          <w:rFonts w:hint="eastAsia"/>
          <w:sz w:val="24"/>
          <w:szCs w:val="24"/>
        </w:rPr>
        <w:t>-</w:t>
      </w:r>
      <w:r w:rsidRPr="00DB562C">
        <w:rPr>
          <w:sz w:val="24"/>
          <w:szCs w:val="24"/>
        </w:rPr>
        <w:t xml:space="preserve"> </w:t>
      </w:r>
      <w:r w:rsidRPr="00DB562C">
        <w:rPr>
          <w:rFonts w:hint="eastAsia"/>
          <w:sz w:val="24"/>
          <w:szCs w:val="24"/>
        </w:rPr>
        <w:t>일반현황,</w:t>
      </w:r>
      <w:r w:rsidRPr="00DB562C">
        <w:rPr>
          <w:sz w:val="24"/>
          <w:szCs w:val="24"/>
        </w:rPr>
        <w:t xml:space="preserve"> </w:t>
      </w:r>
      <w:r w:rsidRPr="00DB562C">
        <w:rPr>
          <w:rFonts w:hint="eastAsia"/>
          <w:sz w:val="24"/>
          <w:szCs w:val="24"/>
        </w:rPr>
        <w:t>연혁,</w:t>
      </w:r>
      <w:r w:rsidRPr="00DB562C">
        <w:rPr>
          <w:sz w:val="24"/>
          <w:szCs w:val="24"/>
        </w:rPr>
        <w:t xml:space="preserve"> </w:t>
      </w:r>
      <w:r w:rsidRPr="00DB562C">
        <w:rPr>
          <w:rFonts w:hint="eastAsia"/>
          <w:sz w:val="24"/>
          <w:szCs w:val="24"/>
        </w:rPr>
        <w:t>사업내용,</w:t>
      </w:r>
      <w:r w:rsidRPr="00DB562C">
        <w:rPr>
          <w:sz w:val="24"/>
          <w:szCs w:val="24"/>
        </w:rPr>
        <w:t xml:space="preserve"> 3</w:t>
      </w:r>
      <w:r w:rsidRPr="00DB562C">
        <w:rPr>
          <w:rFonts w:hint="eastAsia"/>
          <w:sz w:val="24"/>
          <w:szCs w:val="24"/>
        </w:rPr>
        <w:t xml:space="preserve">년간 재무구조 및 경영상태, 신용평가 등급 </w:t>
      </w:r>
    </w:p>
    <w:p w:rsidR="00DB562C" w:rsidRDefault="00DB562C" w:rsidP="004141BA">
      <w:pPr>
        <w:spacing w:after="0" w:line="276" w:lineRule="auto"/>
        <w:ind w:left="1054"/>
        <w:jc w:val="left"/>
        <w:rPr>
          <w:sz w:val="24"/>
          <w:szCs w:val="24"/>
        </w:rPr>
      </w:pPr>
      <w:r w:rsidRPr="00DB562C">
        <w:rPr>
          <w:rFonts w:hint="eastAsia"/>
          <w:sz w:val="24"/>
          <w:szCs w:val="24"/>
        </w:rPr>
        <w:t>-</w:t>
      </w:r>
      <w:r w:rsidRPr="00DB562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조직 및 </w:t>
      </w:r>
      <w:proofErr w:type="spellStart"/>
      <w:r>
        <w:rPr>
          <w:rFonts w:hint="eastAsia"/>
          <w:sz w:val="24"/>
          <w:szCs w:val="24"/>
        </w:rPr>
        <w:t>인원현황</w:t>
      </w:r>
      <w:proofErr w:type="spellEnd"/>
    </w:p>
    <w:p w:rsidR="00DB562C" w:rsidRDefault="00DB562C" w:rsidP="004141BA">
      <w:pPr>
        <w:pStyle w:val="a7"/>
        <w:numPr>
          <w:ilvl w:val="0"/>
          <w:numId w:val="32"/>
        </w:numPr>
        <w:spacing w:after="0"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기술부문</w:t>
      </w:r>
    </w:p>
    <w:p w:rsidR="00DB562C" w:rsidRPr="00DB562C" w:rsidRDefault="00DB562C" w:rsidP="004141BA">
      <w:pPr>
        <w:spacing w:after="0" w:line="276" w:lineRule="auto"/>
        <w:ind w:left="10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 사업과 관련된 기술부문,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시스템별</w:t>
      </w:r>
      <w:proofErr w:type="spellEnd"/>
      <w:r>
        <w:rPr>
          <w:rFonts w:hint="eastAsia"/>
          <w:sz w:val="24"/>
          <w:szCs w:val="24"/>
        </w:rPr>
        <w:t xml:space="preserve"> 세부 유지보수 방안, </w:t>
      </w:r>
      <w:proofErr w:type="spellStart"/>
      <w:r>
        <w:rPr>
          <w:rFonts w:hint="eastAsia"/>
          <w:sz w:val="24"/>
          <w:szCs w:val="24"/>
        </w:rPr>
        <w:t>비상발생</w:t>
      </w:r>
      <w:proofErr w:type="spellEnd"/>
      <w:r>
        <w:rPr>
          <w:rFonts w:hint="eastAsia"/>
          <w:sz w:val="24"/>
          <w:szCs w:val="24"/>
        </w:rPr>
        <w:t xml:space="preserve"> 대응방안</w:t>
      </w:r>
    </w:p>
    <w:p w:rsidR="00DB562C" w:rsidRDefault="00DB562C" w:rsidP="004141BA">
      <w:pPr>
        <w:pStyle w:val="a7"/>
        <w:numPr>
          <w:ilvl w:val="0"/>
          <w:numId w:val="32"/>
        </w:numPr>
        <w:spacing w:after="0"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사업관리부문</w:t>
      </w:r>
    </w:p>
    <w:p w:rsidR="00DB562C" w:rsidRDefault="00DB562C" w:rsidP="004141BA">
      <w:pPr>
        <w:spacing w:after="0" w:line="276" w:lineRule="auto"/>
        <w:ind w:left="1054"/>
        <w:jc w:val="left"/>
        <w:rPr>
          <w:sz w:val="24"/>
          <w:szCs w:val="24"/>
        </w:rPr>
      </w:pPr>
      <w:r w:rsidRPr="00DB562C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>위험요소,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변경등의</w:t>
      </w:r>
      <w:proofErr w:type="spellEnd"/>
      <w:r>
        <w:rPr>
          <w:rFonts w:hint="eastAsia"/>
          <w:sz w:val="24"/>
          <w:szCs w:val="24"/>
        </w:rPr>
        <w:t xml:space="preserve"> 사업관리방안 및 절차 제시</w:t>
      </w:r>
    </w:p>
    <w:p w:rsidR="00DB562C" w:rsidRPr="00DB562C" w:rsidRDefault="00DB562C" w:rsidP="004141BA">
      <w:pPr>
        <w:spacing w:after="0" w:line="276" w:lineRule="auto"/>
        <w:ind w:left="10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 추진일정계획,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업무보고 및 </w:t>
      </w:r>
      <w:proofErr w:type="spellStart"/>
      <w:r>
        <w:rPr>
          <w:rFonts w:hint="eastAsia"/>
          <w:sz w:val="24"/>
          <w:szCs w:val="24"/>
        </w:rPr>
        <w:t>검토계획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수행조직</w:t>
      </w:r>
      <w:proofErr w:type="spellEnd"/>
      <w:r>
        <w:rPr>
          <w:rFonts w:hint="eastAsia"/>
          <w:sz w:val="24"/>
          <w:szCs w:val="24"/>
        </w:rPr>
        <w:t xml:space="preserve"> 및 업무분장</w:t>
      </w:r>
    </w:p>
    <w:p w:rsidR="00DB562C" w:rsidRPr="00DB562C" w:rsidRDefault="00DB562C" w:rsidP="004141BA">
      <w:pPr>
        <w:spacing w:after="0" w:line="276" w:lineRule="auto"/>
        <w:ind w:left="1054"/>
        <w:jc w:val="left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rFonts w:hint="eastAsia"/>
          <w:sz w:val="24"/>
          <w:szCs w:val="24"/>
        </w:rPr>
        <w:t xml:space="preserve"> 지원부문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및 기타</w:t>
      </w:r>
    </w:p>
    <w:p w:rsidR="00DB562C" w:rsidRDefault="00DB562C" w:rsidP="00110CAF">
      <w:pPr>
        <w:spacing w:after="0" w:line="276" w:lineRule="auto"/>
        <w:ind w:left="1054"/>
        <w:jc w:val="left"/>
        <w:rPr>
          <w:sz w:val="24"/>
          <w:szCs w:val="24"/>
        </w:rPr>
      </w:pPr>
    </w:p>
    <w:p w:rsidR="0068795C" w:rsidRDefault="00DB562C" w:rsidP="00110CAF">
      <w:pPr>
        <w:pStyle w:val="a7"/>
        <w:spacing w:after="0" w:line="276" w:lineRule="auto"/>
        <w:ind w:leftChars="0" w:left="814"/>
        <w:jc w:val="left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="00C15A87">
        <w:rPr>
          <w:rFonts w:hint="eastAsia"/>
          <w:sz w:val="24"/>
          <w:szCs w:val="24"/>
        </w:rPr>
        <w:t>제안발표는</w:t>
      </w:r>
      <w:proofErr w:type="spellEnd"/>
      <w:r w:rsidR="00C15A87">
        <w:rPr>
          <w:rFonts w:hint="eastAsia"/>
          <w:sz w:val="24"/>
          <w:szCs w:val="24"/>
        </w:rPr>
        <w:t xml:space="preserve"> 프레젠테이션으로 진행되며 업체별 약 </w:t>
      </w:r>
      <w:r w:rsidR="00C15A87">
        <w:rPr>
          <w:sz w:val="24"/>
          <w:szCs w:val="24"/>
        </w:rPr>
        <w:t>15</w:t>
      </w:r>
      <w:r w:rsidR="00C15A87">
        <w:rPr>
          <w:rFonts w:hint="eastAsia"/>
          <w:sz w:val="24"/>
          <w:szCs w:val="24"/>
        </w:rPr>
        <w:t>분 내외로 진행한다.</w:t>
      </w:r>
      <w:r w:rsidR="00C15A87">
        <w:rPr>
          <w:sz w:val="24"/>
          <w:szCs w:val="24"/>
        </w:rPr>
        <w:t xml:space="preserve"> </w:t>
      </w:r>
    </w:p>
    <w:p w:rsidR="0068795C" w:rsidRDefault="0068795C">
      <w:pPr>
        <w:widowControl/>
        <w:wordWrap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015C" w:rsidRPr="003976AB" w:rsidRDefault="00F4015C" w:rsidP="00110CAF">
      <w:pPr>
        <w:pStyle w:val="a7"/>
        <w:numPr>
          <w:ilvl w:val="1"/>
          <w:numId w:val="7"/>
        </w:numPr>
        <w:spacing w:after="0" w:line="276" w:lineRule="auto"/>
        <w:ind w:leftChars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평가 및 배점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016"/>
        <w:gridCol w:w="685"/>
        <w:gridCol w:w="1418"/>
        <w:gridCol w:w="3019"/>
        <w:gridCol w:w="854"/>
        <w:gridCol w:w="812"/>
        <w:gridCol w:w="1274"/>
      </w:tblGrid>
      <w:tr w:rsidR="002C06C6" w:rsidRPr="002C06C6" w:rsidTr="00BF6E39">
        <w:tc>
          <w:tcPr>
            <w:tcW w:w="1701" w:type="dxa"/>
            <w:gridSpan w:val="2"/>
            <w:shd w:val="clear" w:color="auto" w:fill="F2F2F2" w:themeFill="background1" w:themeFillShade="F2"/>
          </w:tcPr>
          <w:p w:rsidR="002C06C6" w:rsidRPr="004141BA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구</w:t>
            </w:r>
            <w:r w:rsidR="00A15F9B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분</w:t>
            </w:r>
          </w:p>
        </w:tc>
        <w:tc>
          <w:tcPr>
            <w:tcW w:w="4437" w:type="dxa"/>
            <w:gridSpan w:val="2"/>
            <w:shd w:val="clear" w:color="auto" w:fill="F2F2F2" w:themeFill="background1" w:themeFillShade="F2"/>
          </w:tcPr>
          <w:p w:rsidR="002C06C6" w:rsidRPr="004141BA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항</w:t>
            </w:r>
            <w:r w:rsidR="00A15F9B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목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</w:tcPr>
          <w:p w:rsidR="002C06C6" w:rsidRPr="004141BA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배</w:t>
            </w:r>
            <w:r w:rsidR="00A15F9B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점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2C06C6" w:rsidRPr="004141BA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비</w:t>
            </w:r>
            <w:r w:rsidR="00A15F9B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4141BA">
              <w:rPr>
                <w:rFonts w:asciiTheme="majorHAnsi" w:eastAsiaTheme="majorHAnsi" w:hAnsiTheme="majorHAnsi" w:hint="eastAsia"/>
                <w:b/>
                <w:szCs w:val="20"/>
              </w:rPr>
              <w:t>고</w:t>
            </w:r>
          </w:p>
        </w:tc>
      </w:tr>
      <w:tr w:rsidR="002C06C6" w:rsidRPr="002C06C6" w:rsidTr="00BF6E39">
        <w:tc>
          <w:tcPr>
            <w:tcW w:w="1016" w:type="dxa"/>
            <w:vMerge w:val="restart"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기술</w:t>
            </w:r>
          </w:p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부문</w:t>
            </w:r>
          </w:p>
        </w:tc>
        <w:tc>
          <w:tcPr>
            <w:tcW w:w="685" w:type="dxa"/>
            <w:vMerge w:val="restart"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정량</w:t>
            </w:r>
          </w:p>
        </w:tc>
        <w:tc>
          <w:tcPr>
            <w:tcW w:w="4437" w:type="dxa"/>
            <w:gridSpan w:val="2"/>
          </w:tcPr>
          <w:p w:rsidR="002C06C6" w:rsidRPr="002C06C6" w:rsidRDefault="00E64DF8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PM </w:t>
            </w:r>
            <w:proofErr w:type="spellStart"/>
            <w:r w:rsidR="002C06C6" w:rsidRPr="002C06C6">
              <w:rPr>
                <w:rFonts w:asciiTheme="majorHAnsi" w:eastAsiaTheme="majorHAnsi" w:hAnsiTheme="majorHAnsi" w:hint="eastAsia"/>
                <w:szCs w:val="20"/>
              </w:rPr>
              <w:t>참여인력</w:t>
            </w:r>
            <w:proofErr w:type="spellEnd"/>
            <w:r w:rsidR="002C06C6" w:rsidRPr="002C06C6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proofErr w:type="spellStart"/>
            <w:r w:rsidR="002C06C6" w:rsidRPr="002C06C6">
              <w:rPr>
                <w:rFonts w:asciiTheme="majorHAnsi" w:eastAsiaTheme="majorHAnsi" w:hAnsiTheme="majorHAnsi" w:hint="eastAsia"/>
                <w:szCs w:val="20"/>
              </w:rPr>
              <w:t>기술등급</w:t>
            </w:r>
            <w:proofErr w:type="spellEnd"/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12</w:t>
            </w:r>
          </w:p>
        </w:tc>
        <w:tc>
          <w:tcPr>
            <w:tcW w:w="812" w:type="dxa"/>
            <w:vMerge w:val="restart"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30</w:t>
            </w:r>
          </w:p>
        </w:tc>
        <w:tc>
          <w:tcPr>
            <w:tcW w:w="1274" w:type="dxa"/>
            <w:vMerge w:val="restart"/>
            <w:vAlign w:val="center"/>
          </w:tcPr>
          <w:p w:rsidR="00BF6E39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담당자</w:t>
            </w:r>
          </w:p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평가</w:t>
            </w:r>
          </w:p>
        </w:tc>
      </w:tr>
      <w:tr w:rsidR="002C06C6" w:rsidRPr="002C06C6" w:rsidTr="00BF6E39">
        <w:trPr>
          <w:trHeight w:val="351"/>
        </w:trPr>
        <w:tc>
          <w:tcPr>
            <w:tcW w:w="1016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2C06C6">
              <w:rPr>
                <w:rFonts w:asciiTheme="majorHAnsi" w:eastAsiaTheme="majorHAnsi" w:hAnsiTheme="majorHAnsi" w:hint="eastAsia"/>
                <w:szCs w:val="20"/>
              </w:rPr>
              <w:t>보유인력</w:t>
            </w:r>
            <w:proofErr w:type="spellEnd"/>
          </w:p>
        </w:tc>
        <w:tc>
          <w:tcPr>
            <w:tcW w:w="3019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2C06C6">
              <w:rPr>
                <w:rFonts w:asciiTheme="majorHAnsi" w:eastAsiaTheme="majorHAnsi" w:hAnsiTheme="majorHAnsi" w:hint="eastAsia"/>
                <w:szCs w:val="20"/>
              </w:rPr>
              <w:t>기술등급</w:t>
            </w:r>
            <w:proofErr w:type="spellEnd"/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3</w:t>
            </w:r>
          </w:p>
        </w:tc>
        <w:tc>
          <w:tcPr>
            <w:tcW w:w="812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사업수행경험</w:t>
            </w:r>
          </w:p>
        </w:tc>
        <w:tc>
          <w:tcPr>
            <w:tcW w:w="3019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건수</w:t>
            </w:r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3</w:t>
            </w:r>
          </w:p>
        </w:tc>
        <w:tc>
          <w:tcPr>
            <w:tcW w:w="812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019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금액</w:t>
            </w:r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3</w:t>
            </w:r>
          </w:p>
        </w:tc>
        <w:tc>
          <w:tcPr>
            <w:tcW w:w="812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경영상태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(신용평가등급)</w:t>
            </w:r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6</w:t>
            </w:r>
          </w:p>
        </w:tc>
        <w:tc>
          <w:tcPr>
            <w:tcW w:w="812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E4C97" w:rsidRPr="002C06C6" w:rsidTr="00BF6E39">
        <w:tc>
          <w:tcPr>
            <w:tcW w:w="1016" w:type="dxa"/>
            <w:vMerge/>
            <w:vAlign w:val="center"/>
          </w:tcPr>
          <w:p w:rsidR="006E4C97" w:rsidRPr="002C06C6" w:rsidRDefault="006E4C97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6E4C97" w:rsidRPr="002C06C6" w:rsidRDefault="006E4C97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437" w:type="dxa"/>
            <w:gridSpan w:val="2"/>
          </w:tcPr>
          <w:p w:rsidR="006E4C97" w:rsidRPr="002C06C6" w:rsidRDefault="006E4C97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기술</w:t>
            </w:r>
            <w:r w:rsidR="00216ECA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20"/>
              </w:rPr>
              <w:t>(품질)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2C06C6">
              <w:rPr>
                <w:rFonts w:asciiTheme="majorHAnsi" w:eastAsiaTheme="majorHAnsi" w:hAnsiTheme="majorHAnsi" w:hint="eastAsia"/>
                <w:szCs w:val="20"/>
              </w:rPr>
              <w:t>인증</w:t>
            </w:r>
          </w:p>
        </w:tc>
        <w:tc>
          <w:tcPr>
            <w:tcW w:w="854" w:type="dxa"/>
          </w:tcPr>
          <w:p w:rsidR="006E4C97" w:rsidRPr="002C06C6" w:rsidRDefault="006E4C97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3</w:t>
            </w:r>
          </w:p>
        </w:tc>
        <w:tc>
          <w:tcPr>
            <w:tcW w:w="812" w:type="dxa"/>
            <w:vMerge/>
            <w:vAlign w:val="center"/>
          </w:tcPr>
          <w:p w:rsidR="006E4C97" w:rsidRPr="002C06C6" w:rsidRDefault="006E4C97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E4C97" w:rsidRPr="002C06C6" w:rsidRDefault="006E4C97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437" w:type="dxa"/>
            <w:gridSpan w:val="2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(</w:t>
            </w:r>
            <w:proofErr w:type="spellStart"/>
            <w:r w:rsidRPr="002C06C6">
              <w:rPr>
                <w:rFonts w:asciiTheme="majorHAnsi" w:eastAsiaTheme="majorHAnsi" w:hAnsiTheme="majorHAnsi" w:hint="eastAsia"/>
                <w:szCs w:val="20"/>
              </w:rPr>
              <w:t>감점사항</w:t>
            </w:r>
            <w:proofErr w:type="spellEnd"/>
            <w:r w:rsidRPr="002C06C6">
              <w:rPr>
                <w:rFonts w:asciiTheme="majorHAnsi" w:eastAsiaTheme="majorHAnsi" w:hAnsiTheme="majorHAnsi" w:hint="eastAsia"/>
                <w:szCs w:val="20"/>
              </w:rPr>
              <w:t>)</w:t>
            </w:r>
          </w:p>
        </w:tc>
        <w:tc>
          <w:tcPr>
            <w:tcW w:w="854" w:type="dxa"/>
          </w:tcPr>
          <w:p w:rsidR="002C06C6" w:rsidRPr="002C06C6" w:rsidRDefault="002C06C6" w:rsidP="0068795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(</w:t>
            </w:r>
            <w:r w:rsidRPr="002C06C6">
              <w:rPr>
                <w:rFonts w:asciiTheme="majorHAnsi" w:eastAsiaTheme="majorHAnsi" w:hAnsiTheme="majorHAnsi" w:hint="eastAsia"/>
                <w:szCs w:val="20"/>
              </w:rPr>
              <w:t>-</w:t>
            </w:r>
            <w:r w:rsidR="0068795C">
              <w:rPr>
                <w:rFonts w:asciiTheme="majorHAnsi" w:eastAsiaTheme="majorHAnsi" w:hAnsiTheme="majorHAnsi"/>
                <w:szCs w:val="20"/>
              </w:rPr>
              <w:t>)</w:t>
            </w:r>
            <w:r w:rsidRPr="002C06C6">
              <w:rPr>
                <w:rFonts w:asciiTheme="majorHAnsi" w:eastAsiaTheme="majorHAnsi" w:hAnsiTheme="majorHAnsi" w:hint="eastAsia"/>
                <w:szCs w:val="20"/>
              </w:rPr>
              <w:t>1</w:t>
            </w:r>
            <w:r w:rsidR="0068795C">
              <w:rPr>
                <w:rFonts w:asciiTheme="majorHAnsi" w:eastAsiaTheme="majorHAnsi" w:hAnsiTheme="majorHAnsi"/>
                <w:szCs w:val="20"/>
              </w:rPr>
              <w:t>~</w:t>
            </w:r>
            <w:r w:rsidRPr="002C06C6">
              <w:rPr>
                <w:rFonts w:asciiTheme="majorHAnsi" w:eastAsiaTheme="majorHAnsi" w:hAnsiTheme="majorHAnsi"/>
                <w:szCs w:val="20"/>
              </w:rPr>
              <w:t>2</w:t>
            </w:r>
          </w:p>
        </w:tc>
        <w:tc>
          <w:tcPr>
            <w:tcW w:w="812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2C06C6" w:rsidRPr="002C06C6" w:rsidRDefault="002C06C6" w:rsidP="007850C3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정성</w:t>
            </w:r>
          </w:p>
        </w:tc>
        <w:tc>
          <w:tcPr>
            <w:tcW w:w="1418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사업수행</w:t>
            </w:r>
          </w:p>
        </w:tc>
        <w:tc>
          <w:tcPr>
            <w:tcW w:w="3019" w:type="dxa"/>
          </w:tcPr>
          <w:p w:rsidR="00396520" w:rsidRPr="002C06C6" w:rsidRDefault="00396520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이해도</w:t>
            </w:r>
            <w:r w:rsidR="0068795C">
              <w:rPr>
                <w:rFonts w:asciiTheme="majorHAnsi" w:eastAsiaTheme="majorHAnsi" w:hAnsiTheme="majorHAnsi" w:hint="eastAsia"/>
                <w:szCs w:val="20"/>
              </w:rPr>
              <w:t>,</w:t>
            </w:r>
            <w:r w:rsidR="00BF6E39">
              <w:rPr>
                <w:rFonts w:asciiTheme="majorHAnsi" w:eastAsiaTheme="majorHAnsi" w:hAnsiTheme="majorHAnsi" w:hint="eastAsia"/>
                <w:szCs w:val="20"/>
              </w:rPr>
              <w:t xml:space="preserve"> 추진전략</w:t>
            </w:r>
          </w:p>
        </w:tc>
        <w:tc>
          <w:tcPr>
            <w:tcW w:w="854" w:type="dxa"/>
          </w:tcPr>
          <w:p w:rsidR="002C06C6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5</w:t>
            </w:r>
          </w:p>
        </w:tc>
        <w:tc>
          <w:tcPr>
            <w:tcW w:w="812" w:type="dxa"/>
            <w:vMerge w:val="restart"/>
            <w:vAlign w:val="center"/>
          </w:tcPr>
          <w:p w:rsid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40</w:t>
            </w:r>
          </w:p>
        </w:tc>
        <w:tc>
          <w:tcPr>
            <w:tcW w:w="1274" w:type="dxa"/>
            <w:vMerge w:val="restart"/>
            <w:vAlign w:val="center"/>
          </w:tcPr>
          <w:p w:rsid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제안발표</w:t>
            </w:r>
            <w:proofErr w:type="spellEnd"/>
          </w:p>
          <w:p w:rsidR="002C06C6" w:rsidRPr="002C06C6" w:rsidRDefault="002C06C6" w:rsidP="00BF6E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평가위원</w:t>
            </w:r>
          </w:p>
        </w:tc>
      </w:tr>
      <w:tr w:rsidR="002C06C6" w:rsidRPr="002C06C6" w:rsidTr="00BF6E39">
        <w:tc>
          <w:tcPr>
            <w:tcW w:w="1016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</w:tcPr>
          <w:p w:rsidR="002C06C6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조직부문</w:t>
            </w:r>
            <w:proofErr w:type="spellEnd"/>
          </w:p>
        </w:tc>
        <w:tc>
          <w:tcPr>
            <w:tcW w:w="3019" w:type="dxa"/>
          </w:tcPr>
          <w:p w:rsidR="002C06C6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수행조직</w:t>
            </w:r>
            <w:proofErr w:type="spellEnd"/>
          </w:p>
        </w:tc>
        <w:tc>
          <w:tcPr>
            <w:tcW w:w="854" w:type="dxa"/>
          </w:tcPr>
          <w:p w:rsidR="002C06C6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5</w:t>
            </w:r>
          </w:p>
        </w:tc>
        <w:tc>
          <w:tcPr>
            <w:tcW w:w="812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BF6E39" w:rsidRPr="002C06C6" w:rsidTr="00BF6E39">
        <w:tc>
          <w:tcPr>
            <w:tcW w:w="1016" w:type="dxa"/>
            <w:vMerge/>
          </w:tcPr>
          <w:p w:rsidR="00BF6E39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</w:tcPr>
          <w:p w:rsidR="00BF6E39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</w:tcPr>
          <w:p w:rsidR="00BF6E39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기술부문</w:t>
            </w:r>
          </w:p>
        </w:tc>
        <w:tc>
          <w:tcPr>
            <w:tcW w:w="3019" w:type="dxa"/>
          </w:tcPr>
          <w:p w:rsidR="00BF6E39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수행방안</w:t>
            </w:r>
            <w:proofErr w:type="spellEnd"/>
            <w:r>
              <w:rPr>
                <w:rFonts w:asciiTheme="majorHAnsi" w:eastAsiaTheme="majorHAnsi" w:hAnsiTheme="majorHAnsi" w:hint="eastAsia"/>
                <w:szCs w:val="20"/>
              </w:rPr>
              <w:t>,</w:t>
            </w:r>
            <w:r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장애관리</w:t>
            </w:r>
            <w:proofErr w:type="spellEnd"/>
          </w:p>
        </w:tc>
        <w:tc>
          <w:tcPr>
            <w:tcW w:w="854" w:type="dxa"/>
          </w:tcPr>
          <w:p w:rsidR="00BF6E39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15</w:t>
            </w:r>
          </w:p>
        </w:tc>
        <w:tc>
          <w:tcPr>
            <w:tcW w:w="812" w:type="dxa"/>
            <w:vMerge/>
          </w:tcPr>
          <w:p w:rsidR="00BF6E39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</w:tcPr>
          <w:p w:rsidR="00BF6E39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사업관리부문</w:t>
            </w:r>
          </w:p>
        </w:tc>
        <w:tc>
          <w:tcPr>
            <w:tcW w:w="3019" w:type="dxa"/>
          </w:tcPr>
          <w:p w:rsidR="002C06C6" w:rsidRPr="00BF6E39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pacing w:val="-4"/>
                <w:szCs w:val="20"/>
              </w:rPr>
            </w:pPr>
            <w:r w:rsidRPr="00BF6E39">
              <w:rPr>
                <w:rFonts w:asciiTheme="majorHAnsi" w:eastAsiaTheme="majorHAnsi" w:hAnsiTheme="majorHAnsi" w:hint="eastAsia"/>
                <w:spacing w:val="-4"/>
                <w:szCs w:val="20"/>
              </w:rPr>
              <w:t>교육훈련,</w:t>
            </w:r>
            <w:r w:rsidRPr="00BF6E39">
              <w:rPr>
                <w:rFonts w:asciiTheme="majorHAnsi" w:eastAsiaTheme="majorHAnsi" w:hAnsiTheme="majorHAnsi"/>
                <w:spacing w:val="-4"/>
                <w:szCs w:val="20"/>
              </w:rPr>
              <w:t xml:space="preserve"> </w:t>
            </w:r>
            <w:r w:rsidRPr="00BF6E39">
              <w:rPr>
                <w:rFonts w:asciiTheme="majorHAnsi" w:eastAsiaTheme="majorHAnsi" w:hAnsiTheme="majorHAnsi" w:hint="eastAsia"/>
                <w:spacing w:val="-4"/>
                <w:szCs w:val="20"/>
              </w:rPr>
              <w:t>품질보증,</w:t>
            </w:r>
            <w:r w:rsidRPr="00BF6E39">
              <w:rPr>
                <w:rFonts w:asciiTheme="majorHAnsi" w:eastAsiaTheme="majorHAnsi" w:hAnsiTheme="majorHAnsi"/>
                <w:spacing w:val="-4"/>
                <w:szCs w:val="20"/>
              </w:rPr>
              <w:t xml:space="preserve"> </w:t>
            </w:r>
            <w:r w:rsidRPr="00BF6E39">
              <w:rPr>
                <w:rFonts w:asciiTheme="majorHAnsi" w:eastAsiaTheme="majorHAnsi" w:hAnsiTheme="majorHAnsi" w:hint="eastAsia"/>
                <w:spacing w:val="-4"/>
                <w:szCs w:val="20"/>
              </w:rPr>
              <w:t>비상대응</w:t>
            </w:r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10</w:t>
            </w:r>
          </w:p>
        </w:tc>
        <w:tc>
          <w:tcPr>
            <w:tcW w:w="812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685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18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지원부문</w:t>
            </w:r>
          </w:p>
        </w:tc>
        <w:tc>
          <w:tcPr>
            <w:tcW w:w="3019" w:type="dxa"/>
          </w:tcPr>
          <w:p w:rsidR="002C06C6" w:rsidRPr="002C06C6" w:rsidRDefault="00BF6E39" w:rsidP="0068795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역량강화</w:t>
            </w:r>
          </w:p>
        </w:tc>
        <w:tc>
          <w:tcPr>
            <w:tcW w:w="854" w:type="dxa"/>
          </w:tcPr>
          <w:p w:rsidR="002C06C6" w:rsidRPr="002C06C6" w:rsidRDefault="00BF6E39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5</w:t>
            </w:r>
          </w:p>
        </w:tc>
        <w:tc>
          <w:tcPr>
            <w:tcW w:w="812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4" w:type="dxa"/>
            <w:vMerge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2C06C6" w:rsidRPr="002C06C6" w:rsidTr="00BF6E39">
        <w:tc>
          <w:tcPr>
            <w:tcW w:w="1016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 w:rsidRPr="002C06C6">
              <w:rPr>
                <w:rFonts w:asciiTheme="majorHAnsi" w:eastAsiaTheme="majorHAnsi" w:hAnsiTheme="majorHAnsi" w:hint="eastAsia"/>
                <w:szCs w:val="20"/>
              </w:rPr>
              <w:t>가격평가</w:t>
            </w:r>
            <w:proofErr w:type="spellEnd"/>
          </w:p>
        </w:tc>
        <w:tc>
          <w:tcPr>
            <w:tcW w:w="5122" w:type="dxa"/>
            <w:gridSpan w:val="3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추정가격대비 입찰가격</w:t>
            </w:r>
          </w:p>
        </w:tc>
        <w:tc>
          <w:tcPr>
            <w:tcW w:w="85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/>
                <w:szCs w:val="20"/>
              </w:rPr>
              <w:t>30</w:t>
            </w:r>
          </w:p>
        </w:tc>
        <w:tc>
          <w:tcPr>
            <w:tcW w:w="812" w:type="dxa"/>
          </w:tcPr>
          <w:p w:rsid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30</w:t>
            </w:r>
          </w:p>
        </w:tc>
        <w:tc>
          <w:tcPr>
            <w:tcW w:w="127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20"/>
              </w:rPr>
              <w:t>평점산식</w:t>
            </w:r>
            <w:proofErr w:type="spellEnd"/>
          </w:p>
        </w:tc>
      </w:tr>
      <w:tr w:rsidR="002C06C6" w:rsidRPr="002C06C6" w:rsidTr="00BF6E39">
        <w:tc>
          <w:tcPr>
            <w:tcW w:w="6138" w:type="dxa"/>
            <w:gridSpan w:val="4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합</w:t>
            </w:r>
            <w:r w:rsidR="007850C3">
              <w:rPr>
                <w:rFonts w:asciiTheme="majorHAnsi" w:eastAsiaTheme="majorHAnsi" w:hAnsiTheme="majorHAnsi" w:hint="eastAsia"/>
                <w:szCs w:val="20"/>
              </w:rPr>
              <w:t xml:space="preserve">   </w:t>
            </w:r>
            <w:r w:rsidRPr="002C06C6">
              <w:rPr>
                <w:rFonts w:asciiTheme="majorHAnsi" w:eastAsiaTheme="majorHAnsi" w:hAnsiTheme="majorHAnsi" w:hint="eastAsia"/>
                <w:szCs w:val="20"/>
              </w:rPr>
              <w:t>계</w:t>
            </w:r>
          </w:p>
        </w:tc>
        <w:tc>
          <w:tcPr>
            <w:tcW w:w="1666" w:type="dxa"/>
            <w:gridSpan w:val="2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2C06C6">
              <w:rPr>
                <w:rFonts w:asciiTheme="majorHAnsi" w:eastAsiaTheme="majorHAnsi" w:hAnsiTheme="majorHAnsi" w:hint="eastAsia"/>
                <w:szCs w:val="20"/>
              </w:rPr>
              <w:t>100</w:t>
            </w:r>
          </w:p>
        </w:tc>
        <w:tc>
          <w:tcPr>
            <w:tcW w:w="1274" w:type="dxa"/>
          </w:tcPr>
          <w:p w:rsidR="002C06C6" w:rsidRPr="002C06C6" w:rsidRDefault="002C06C6" w:rsidP="0039652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68795C" w:rsidRDefault="0068795C" w:rsidP="0068795C">
      <w:pPr>
        <w:widowControl/>
        <w:wordWrap/>
        <w:autoSpaceDE/>
        <w:autoSpaceDN/>
        <w:spacing w:line="240" w:lineRule="auto"/>
        <w:ind w:firstLineChars="300" w:firstLine="636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</w:p>
    <w:p w:rsidR="004B1DD2" w:rsidRDefault="00A15F9B" w:rsidP="0068795C">
      <w:pPr>
        <w:widowControl/>
        <w:wordWrap/>
        <w:autoSpaceDE/>
        <w:autoSpaceDN/>
        <w:spacing w:line="240" w:lineRule="auto"/>
        <w:ind w:firstLineChars="300" w:firstLine="636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E64DF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PM </w:t>
      </w:r>
      <w:proofErr w:type="spellStart"/>
      <w:r>
        <w:rPr>
          <w:rFonts w:hint="eastAsia"/>
          <w:sz w:val="24"/>
          <w:szCs w:val="24"/>
        </w:rPr>
        <w:t>참여인력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기술등급</w:t>
      </w:r>
      <w:proofErr w:type="spellEnd"/>
      <w:r w:rsidR="00216E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(정량)</w:t>
      </w:r>
    </w:p>
    <w:p w:rsidR="00A15F9B" w:rsidRPr="00A15F9B" w:rsidRDefault="00110CAF" w:rsidP="0068795C">
      <w:pPr>
        <w:pStyle w:val="a7"/>
        <w:widowControl/>
        <w:numPr>
          <w:ilvl w:val="0"/>
          <w:numId w:val="27"/>
        </w:numPr>
        <w:wordWrap/>
        <w:autoSpaceDE/>
        <w:autoSpaceDN/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평가점수 </w:t>
      </w:r>
      <w:proofErr w:type="spellStart"/>
      <w:proofErr w:type="gramStart"/>
      <w:r>
        <w:rPr>
          <w:rFonts w:hint="eastAsia"/>
          <w:sz w:val="22"/>
        </w:rPr>
        <w:t>산출식</w:t>
      </w:r>
      <w:proofErr w:type="spellEnd"/>
      <w:r w:rsidR="00A15F9B" w:rsidRPr="00A15F9B">
        <w:rPr>
          <w:rFonts w:hint="eastAsia"/>
          <w:sz w:val="22"/>
        </w:rPr>
        <w:t xml:space="preserve"> </w:t>
      </w:r>
      <w:r w:rsidR="00A15F9B" w:rsidRPr="00A15F9B">
        <w:rPr>
          <w:sz w:val="22"/>
        </w:rPr>
        <w:t>:</w:t>
      </w:r>
      <w:proofErr w:type="gramEnd"/>
      <w:r w:rsidR="00A15F9B" w:rsidRPr="00A15F9B">
        <w:rPr>
          <w:sz w:val="22"/>
        </w:rPr>
        <w:t xml:space="preserve"> </w:t>
      </w:r>
      <w:proofErr w:type="spellStart"/>
      <w:r w:rsidR="00A15F9B" w:rsidRPr="00A15F9B">
        <w:rPr>
          <w:rFonts w:hint="eastAsia"/>
          <w:sz w:val="22"/>
        </w:rPr>
        <w:t>참여인력</w:t>
      </w:r>
      <w:proofErr w:type="spellEnd"/>
      <w:r w:rsidR="00A15F9B" w:rsidRPr="00A15F9B">
        <w:rPr>
          <w:rFonts w:hint="eastAsia"/>
          <w:sz w:val="22"/>
        </w:rPr>
        <w:t xml:space="preserve"> </w:t>
      </w:r>
      <w:proofErr w:type="spellStart"/>
      <w:r w:rsidR="00A15F9B" w:rsidRPr="00A15F9B">
        <w:rPr>
          <w:rFonts w:hint="eastAsia"/>
          <w:sz w:val="22"/>
        </w:rPr>
        <w:t>기술등급</w:t>
      </w:r>
      <w:proofErr w:type="spellEnd"/>
      <w:r w:rsidR="00A15F9B" w:rsidRPr="00A15F9B">
        <w:rPr>
          <w:rFonts w:hint="eastAsia"/>
          <w:sz w:val="22"/>
        </w:rPr>
        <w:t xml:space="preserve"> = </w:t>
      </w:r>
      <w:proofErr w:type="spellStart"/>
      <w:r w:rsidR="00A15F9B" w:rsidRPr="00A15F9B">
        <w:rPr>
          <w:rFonts w:hint="eastAsia"/>
          <w:sz w:val="22"/>
        </w:rPr>
        <w:t>기술상태</w:t>
      </w:r>
      <w:proofErr w:type="spellEnd"/>
      <w:r w:rsidR="00A15F9B" w:rsidRPr="00A15F9B">
        <w:rPr>
          <w:rFonts w:hint="eastAsia"/>
          <w:sz w:val="22"/>
        </w:rPr>
        <w:t xml:space="preserve"> </w:t>
      </w:r>
      <w:r w:rsidR="00A15F9B" w:rsidRPr="00A15F9B">
        <w:rPr>
          <w:sz w:val="22"/>
        </w:rPr>
        <w:t xml:space="preserve">+ </w:t>
      </w:r>
      <w:proofErr w:type="spellStart"/>
      <w:r w:rsidR="00A15F9B" w:rsidRPr="00A15F9B">
        <w:rPr>
          <w:rFonts w:hint="eastAsia"/>
          <w:sz w:val="22"/>
        </w:rPr>
        <w:t>유관경력</w:t>
      </w:r>
      <w:proofErr w:type="spellEnd"/>
    </w:p>
    <w:tbl>
      <w:tblPr>
        <w:tblOverlap w:val="never"/>
        <w:tblW w:w="0" w:type="auto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520"/>
        <w:gridCol w:w="1520"/>
        <w:gridCol w:w="1520"/>
        <w:gridCol w:w="1520"/>
        <w:gridCol w:w="1520"/>
      </w:tblGrid>
      <w:tr w:rsidR="00A15F9B" w:rsidRPr="00A15F9B" w:rsidTr="00396520">
        <w:trPr>
          <w:trHeight w:val="12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15F9B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A15F9B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기술사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A15F9B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특급기술자</w:t>
            </w:r>
            <w:proofErr w:type="spellEnd"/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A15F9B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고급기술자</w:t>
            </w:r>
            <w:proofErr w:type="spellEnd"/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중급기술자</w:t>
            </w:r>
            <w:proofErr w:type="spellEnd"/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초급기술자</w:t>
            </w:r>
            <w:proofErr w:type="spellEnd"/>
          </w:p>
        </w:tc>
      </w:tr>
      <w:tr w:rsidR="00A15F9B" w:rsidRPr="00A15F9B" w:rsidTr="00396520">
        <w:trPr>
          <w:trHeight w:val="1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A15F9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기술상태</w:t>
            </w:r>
            <w:proofErr w:type="spellEnd"/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r w:rsidRPr="00A15F9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 w:rsidRPr="00A15F9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 w:rsidRPr="00A15F9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15F9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입찰참여불가</w:t>
            </w:r>
          </w:p>
        </w:tc>
      </w:tr>
    </w:tbl>
    <w:p w:rsidR="00A15F9B" w:rsidRPr="00A15F9B" w:rsidRDefault="00A15F9B" w:rsidP="0068795C">
      <w:pPr>
        <w:widowControl/>
        <w:wordWrap/>
        <w:autoSpaceDE/>
        <w:autoSpaceDN/>
        <w:spacing w:line="276" w:lineRule="auto"/>
        <w:ind w:left="899"/>
        <w:rPr>
          <w:sz w:val="14"/>
          <w:szCs w:val="24"/>
        </w:rPr>
      </w:pPr>
    </w:p>
    <w:tbl>
      <w:tblPr>
        <w:tblOverlap w:val="never"/>
        <w:tblW w:w="0" w:type="auto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520"/>
        <w:gridCol w:w="1520"/>
        <w:gridCol w:w="1520"/>
        <w:gridCol w:w="1520"/>
        <w:gridCol w:w="1520"/>
      </w:tblGrid>
      <w:tr w:rsidR="00A15F9B" w:rsidRPr="00A15F9B" w:rsidTr="00396520">
        <w:trPr>
          <w:trHeight w:val="198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C75FFD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C75FFD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3</w:t>
            </w: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년이상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C75FFD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2.5</w:t>
            </w: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년이상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C75FFD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2년이상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C75FFD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1.5</w:t>
            </w: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년이상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C75FFD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1년미만</w:t>
            </w:r>
          </w:p>
        </w:tc>
      </w:tr>
      <w:tr w:rsidR="00A15F9B" w:rsidRPr="00A15F9B" w:rsidTr="00396520">
        <w:trPr>
          <w:trHeight w:val="47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유관경력</w:t>
            </w:r>
            <w:proofErr w:type="spellEnd"/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F9B" w:rsidRPr="00A15F9B" w:rsidRDefault="00A15F9B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</w:tr>
    </w:tbl>
    <w:p w:rsidR="004B1DD2" w:rsidRDefault="00A15F9B" w:rsidP="0068795C">
      <w:pPr>
        <w:widowControl/>
        <w:wordWrap/>
        <w:autoSpaceDE/>
        <w:autoSpaceDN/>
        <w:spacing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proofErr w:type="spellStart"/>
      <w:r w:rsidRPr="00A15F9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유관경력은</w:t>
      </w:r>
      <w:proofErr w:type="spellEnd"/>
      <w:r w:rsidRPr="00A15F9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전산시스템</w:t>
      </w:r>
      <w:r w:rsidR="003776BB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A15F9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(네트워크,</w:t>
      </w: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A15F9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정보보안 등)</w:t>
      </w: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A15F9B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유지보수의 경력을 의미</w:t>
      </w:r>
    </w:p>
    <w:p w:rsidR="00110CAF" w:rsidRDefault="00110CAF" w:rsidP="0068795C">
      <w:pPr>
        <w:widowControl/>
        <w:wordWrap/>
        <w:autoSpaceDE/>
        <w:autoSpaceDN/>
        <w:spacing w:line="276" w:lineRule="auto"/>
        <w:ind w:firstLineChars="300" w:firstLine="636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보유인력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기술등급</w:t>
      </w:r>
      <w:proofErr w:type="spellEnd"/>
      <w:r w:rsidR="00216E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(정량)</w:t>
      </w:r>
    </w:p>
    <w:tbl>
      <w:tblPr>
        <w:tblOverlap w:val="never"/>
        <w:tblW w:w="0" w:type="auto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900"/>
        <w:gridCol w:w="1901"/>
        <w:gridCol w:w="1900"/>
        <w:gridCol w:w="1901"/>
      </w:tblGrid>
      <w:tr w:rsidR="00E64DF8" w:rsidRPr="00A15F9B" w:rsidTr="00396520">
        <w:trPr>
          <w:trHeight w:val="47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C75FFD" w:rsidRDefault="00E64DF8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C75FFD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472094" w:rsidRDefault="00472094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472094"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  <w:t>CCNA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472094" w:rsidRDefault="00472094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472094">
              <w:rPr>
                <w:rFonts w:asciiTheme="majorEastAsia" w:eastAsiaTheme="majorEastAsia" w:hAnsiTheme="majorEastAsia"/>
                <w:b/>
                <w:szCs w:val="20"/>
              </w:rPr>
              <w:t>CCNP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472094" w:rsidRDefault="00472094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472094">
              <w:rPr>
                <w:rFonts w:asciiTheme="majorEastAsia" w:eastAsiaTheme="majorEastAsia" w:hAnsiTheme="majorEastAsia" w:hint="eastAsia"/>
                <w:b/>
                <w:szCs w:val="20"/>
              </w:rPr>
              <w:t>CCIE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472094" w:rsidRDefault="00472094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472094">
              <w:rPr>
                <w:rFonts w:asciiTheme="majorEastAsia" w:eastAsiaTheme="majorEastAsia" w:hAnsiTheme="majorEastAsia" w:hint="eastAsia"/>
                <w:b/>
                <w:szCs w:val="20"/>
              </w:rPr>
              <w:t>CISSP</w:t>
            </w:r>
          </w:p>
        </w:tc>
      </w:tr>
      <w:tr w:rsidR="00E64DF8" w:rsidRPr="00A15F9B" w:rsidTr="0068795C">
        <w:trPr>
          <w:trHeight w:val="222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A15F9B" w:rsidRDefault="00E64DF8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보유여부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A15F9B" w:rsidRDefault="00E64DF8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A15F9B" w:rsidRDefault="00E64DF8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A15F9B" w:rsidRDefault="00E64DF8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A15F9B" w:rsidRDefault="00E64DF8" w:rsidP="0068795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</w:tr>
    </w:tbl>
    <w:p w:rsidR="00DE5120" w:rsidRDefault="00DE5120" w:rsidP="0068795C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사업체 내부</w:t>
      </w:r>
      <w:r w:rsidR="00BF6E3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직원의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보유자격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기술 자격증 사본 확인</w:t>
      </w:r>
    </w:p>
    <w:p w:rsidR="00DE5120" w:rsidRDefault="00DE5120" w:rsidP="0068795C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3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개 이상의 자격 </w:t>
      </w:r>
      <w:r w:rsidR="00C75FFD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기술자 보유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확인 시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3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점 부여</w:t>
      </w:r>
    </w:p>
    <w:p w:rsidR="00C75FFD" w:rsidRPr="00C75FFD" w:rsidRDefault="00C75FFD" w:rsidP="00216ECA">
      <w:pPr>
        <w:widowControl/>
        <w:wordWrap/>
        <w:autoSpaceDE/>
        <w:autoSpaceDN/>
        <w:spacing w:after="0" w:line="276" w:lineRule="auto"/>
        <w:ind w:firstLineChars="550" w:firstLine="1210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- </w:t>
      </w:r>
      <w:r w:rsidR="00472094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별도, 보안관련</w:t>
      </w:r>
      <w:r w:rsidR="00E64DF8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상위 인증</w:t>
      </w:r>
      <w:r w:rsidR="00472094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proofErr w:type="spellStart"/>
      <w:r w:rsidR="00472094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기술자격</w:t>
      </w:r>
      <w:proofErr w:type="spellEnd"/>
      <w:r w:rsidR="00472094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포함</w:t>
      </w:r>
    </w:p>
    <w:p w:rsidR="00DE5120" w:rsidRPr="00DE5120" w:rsidRDefault="00DE5120" w:rsidP="006E4C97">
      <w:pPr>
        <w:widowControl/>
        <w:wordWrap/>
        <w:autoSpaceDE/>
        <w:autoSpaceDN/>
        <w:spacing w:after="0" w:line="360" w:lineRule="auto"/>
        <w:ind w:firstLineChars="500" w:firstLine="1200"/>
        <w:rPr>
          <w:sz w:val="24"/>
          <w:szCs w:val="24"/>
        </w:rPr>
      </w:pPr>
    </w:p>
    <w:p w:rsidR="00E64DF8" w:rsidRDefault="00E64DF8" w:rsidP="006E4C97">
      <w:pPr>
        <w:widowControl/>
        <w:wordWrap/>
        <w:autoSpaceDE/>
        <w:autoSpaceDN/>
        <w:spacing w:after="0" w:line="360" w:lineRule="auto"/>
        <w:ind w:firstLineChars="300" w:firstLine="636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lastRenderedPageBreak/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사업수행경험</w:t>
      </w:r>
      <w:r w:rsidR="00472094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(정량)</w:t>
      </w:r>
    </w:p>
    <w:p w:rsidR="005A4EDE" w:rsidRDefault="005A4EDE" w:rsidP="006E4C97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36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공고일 기준 최근 </w:t>
      </w:r>
      <w:r>
        <w:rPr>
          <w:sz w:val="22"/>
        </w:rPr>
        <w:t>3</w:t>
      </w:r>
      <w:r>
        <w:rPr>
          <w:rFonts w:hint="eastAsia"/>
          <w:sz w:val="22"/>
        </w:rPr>
        <w:t>년간 전산시스템</w:t>
      </w:r>
      <w:r w:rsidR="0047209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(네트워크</w:t>
      </w:r>
      <w:r w:rsidR="00472094">
        <w:rPr>
          <w:rFonts w:hint="eastAsia"/>
          <w:sz w:val="22"/>
        </w:rPr>
        <w:t>, 보안시스템</w:t>
      </w:r>
      <w:r>
        <w:rPr>
          <w:rFonts w:hint="eastAsia"/>
          <w:sz w:val="22"/>
        </w:rPr>
        <w:t xml:space="preserve"> 등)</w:t>
      </w:r>
      <w:r>
        <w:rPr>
          <w:sz w:val="22"/>
        </w:rPr>
        <w:t xml:space="preserve"> </w:t>
      </w:r>
      <w:r>
        <w:rPr>
          <w:rFonts w:hint="eastAsia"/>
          <w:sz w:val="22"/>
        </w:rPr>
        <w:t>유지보수 사업실적</w:t>
      </w:r>
    </w:p>
    <w:p w:rsidR="005A4EDE" w:rsidRPr="005A4EDE" w:rsidRDefault="005A4EDE" w:rsidP="006E4C97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36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실적증명서를 통하여 확인되며 </w:t>
      </w:r>
      <w:proofErr w:type="spellStart"/>
      <w:r>
        <w:rPr>
          <w:rFonts w:hint="eastAsia"/>
          <w:sz w:val="22"/>
        </w:rPr>
        <w:t>실적금액</w:t>
      </w:r>
      <w:proofErr w:type="spellEnd"/>
      <w:r w:rsidR="0047209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sz w:val="22"/>
        </w:rPr>
        <w:t>3</w:t>
      </w:r>
      <w:r>
        <w:rPr>
          <w:rFonts w:hint="eastAsia"/>
          <w:sz w:val="22"/>
        </w:rPr>
        <w:t xml:space="preserve">점)과 </w:t>
      </w:r>
      <w:proofErr w:type="spellStart"/>
      <w:r>
        <w:rPr>
          <w:rFonts w:hint="eastAsia"/>
          <w:sz w:val="22"/>
        </w:rPr>
        <w:t>실적건수</w:t>
      </w:r>
      <w:proofErr w:type="spellEnd"/>
      <w:r w:rsidR="0047209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>
        <w:rPr>
          <w:sz w:val="22"/>
        </w:rPr>
        <w:t>3</w:t>
      </w:r>
      <w:r>
        <w:rPr>
          <w:rFonts w:hint="eastAsia"/>
          <w:sz w:val="22"/>
        </w:rPr>
        <w:t>점)로 구분</w:t>
      </w:r>
      <w:r w:rsidR="0047209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(상대평가)</w:t>
      </w:r>
    </w:p>
    <w:tbl>
      <w:tblPr>
        <w:tblOverlap w:val="never"/>
        <w:tblW w:w="0" w:type="auto"/>
        <w:tblInd w:w="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323"/>
        <w:gridCol w:w="1323"/>
        <w:gridCol w:w="1323"/>
        <w:gridCol w:w="1323"/>
        <w:gridCol w:w="1323"/>
        <w:gridCol w:w="1323"/>
      </w:tblGrid>
      <w:tr w:rsidR="00E64DF8" w:rsidRPr="00E64DF8" w:rsidTr="005A4EDE">
        <w:trPr>
          <w:trHeight w:val="52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점</w:t>
            </w:r>
            <w:r w:rsidR="007850C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미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양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가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DF8" w:rsidRPr="005A4EDE" w:rsidRDefault="005A4EDE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미제출</w:t>
            </w:r>
            <w:proofErr w:type="spellEnd"/>
          </w:p>
        </w:tc>
      </w:tr>
      <w:tr w:rsidR="00E64DF8" w:rsidRPr="00E64DF8" w:rsidTr="006E4C97">
        <w:trPr>
          <w:trHeight w:val="308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  <w:r w:rsidRPr="00E64DF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</w:t>
            </w:r>
          </w:p>
        </w:tc>
      </w:tr>
      <w:tr w:rsidR="00E64DF8" w:rsidRPr="00E64DF8" w:rsidTr="006E4C97">
        <w:trPr>
          <w:trHeight w:val="160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점수</w:t>
            </w: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DF8" w:rsidRPr="00E64DF8" w:rsidRDefault="00E64DF8" w:rsidP="007850C3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64DF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</w:t>
            </w:r>
          </w:p>
        </w:tc>
      </w:tr>
    </w:tbl>
    <w:p w:rsidR="005A4EDE" w:rsidRDefault="005A4EDE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연간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사업비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3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천만원 미만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사업실적은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평가 제외</w:t>
      </w:r>
    </w:p>
    <w:p w:rsidR="005A4EDE" w:rsidRDefault="005A4EDE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proofErr w:type="spell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공공수급</w:t>
      </w:r>
      <w:proofErr w:type="spell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실적은 출자비율 반영 또는 분담내용만을 인정</w:t>
      </w:r>
    </w:p>
    <w:p w:rsidR="005A4EDE" w:rsidRDefault="005A4EDE" w:rsidP="006E4C97">
      <w:pPr>
        <w:widowControl/>
        <w:wordWrap/>
        <w:autoSpaceDE/>
        <w:autoSpaceDN/>
        <w:spacing w:after="0" w:line="360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6E4C97" w:rsidRPr="006E4C97" w:rsidRDefault="006E4C97" w:rsidP="006E4C97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360" w:lineRule="auto"/>
        <w:ind w:leftChars="0"/>
        <w:rPr>
          <w:sz w:val="22"/>
        </w:rPr>
      </w:pPr>
      <w:r>
        <w:rPr>
          <w:rFonts w:hint="eastAsia"/>
          <w:sz w:val="22"/>
        </w:rPr>
        <w:t>상대평가 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입찰 </w:t>
      </w:r>
      <w:proofErr w:type="spellStart"/>
      <w:r>
        <w:rPr>
          <w:rFonts w:hint="eastAsia"/>
          <w:sz w:val="22"/>
        </w:rPr>
        <w:t>업체수별</w:t>
      </w:r>
      <w:proofErr w:type="spellEnd"/>
      <w:r>
        <w:rPr>
          <w:rFonts w:hint="eastAsia"/>
          <w:sz w:val="22"/>
        </w:rPr>
        <w:t xml:space="preserve"> 등급 </w:t>
      </w:r>
      <w:proofErr w:type="spellStart"/>
      <w:r>
        <w:rPr>
          <w:rFonts w:hint="eastAsia"/>
          <w:sz w:val="22"/>
        </w:rPr>
        <w:t>배분표</w:t>
      </w:r>
      <w:proofErr w:type="spellEnd"/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522"/>
        <w:gridCol w:w="1523"/>
        <w:gridCol w:w="1523"/>
        <w:gridCol w:w="1523"/>
        <w:gridCol w:w="1523"/>
      </w:tblGrid>
      <w:tr w:rsidR="005A4EDE" w:rsidRPr="005A4EDE" w:rsidTr="005A4EDE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구</w:t>
            </w:r>
            <w:r w:rsidR="007850C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7614" w:type="dxa"/>
            <w:gridSpan w:val="5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gramStart"/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등</w:t>
            </w:r>
            <w:r w:rsidR="007850C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급</w:t>
            </w:r>
            <w:proofErr w:type="gramEnd"/>
          </w:p>
        </w:tc>
      </w:tr>
      <w:tr w:rsidR="005A4EDE" w:rsidRPr="005A4EDE" w:rsidTr="005A4EDE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우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미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양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가</w:t>
            </w:r>
          </w:p>
        </w:tc>
      </w:tr>
      <w:tr w:rsidR="005A4EDE" w:rsidRPr="005A4EDE" w:rsidTr="005A4EDE">
        <w:tc>
          <w:tcPr>
            <w:tcW w:w="1276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2~3</w:t>
            </w:r>
          </w:p>
        </w:tc>
        <w:tc>
          <w:tcPr>
            <w:tcW w:w="1522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A4EDE" w:rsidRPr="005A4EDE" w:rsidTr="005A4EDE">
        <w:tc>
          <w:tcPr>
            <w:tcW w:w="1276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A4EDE" w:rsidRPr="005A4EDE" w:rsidTr="005A4EDE">
        <w:tc>
          <w:tcPr>
            <w:tcW w:w="1276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A4EDE" w:rsidRPr="005A4EDE" w:rsidTr="005A4EDE">
        <w:tc>
          <w:tcPr>
            <w:tcW w:w="1276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</w:tr>
      <w:tr w:rsidR="005A4EDE" w:rsidRPr="005A4EDE" w:rsidTr="005A4EDE">
        <w:tc>
          <w:tcPr>
            <w:tcW w:w="1276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522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5A4EDE" w:rsidRPr="005A4EDE" w:rsidRDefault="005A4EDE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</w:tr>
    </w:tbl>
    <w:p w:rsidR="0068795C" w:rsidRDefault="0068795C" w:rsidP="006E4C97">
      <w:pPr>
        <w:widowControl/>
        <w:wordWrap/>
        <w:autoSpaceDE/>
        <w:autoSpaceDN/>
        <w:spacing w:line="276" w:lineRule="auto"/>
        <w:ind w:firstLineChars="300" w:firstLine="636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</w:p>
    <w:p w:rsidR="0068795C" w:rsidRDefault="0068795C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br w:type="page"/>
      </w:r>
    </w:p>
    <w:p w:rsidR="006E4C97" w:rsidRDefault="006E4C97" w:rsidP="00A116EB">
      <w:pPr>
        <w:widowControl/>
        <w:wordWrap/>
        <w:autoSpaceDE/>
        <w:autoSpaceDN/>
        <w:spacing w:after="0" w:line="240" w:lineRule="auto"/>
        <w:ind w:firstLineChars="300" w:firstLine="636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lastRenderedPageBreak/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경영상태</w:t>
      </w:r>
      <w:r w:rsidR="00472094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>(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정량)</w:t>
      </w:r>
    </w:p>
    <w:p w:rsidR="00A116EB" w:rsidRPr="00A116EB" w:rsidRDefault="00A116EB" w:rsidP="00A116EB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240" w:lineRule="auto"/>
        <w:ind w:leftChars="0"/>
        <w:rPr>
          <w:sz w:val="24"/>
          <w:szCs w:val="24"/>
        </w:rPr>
      </w:pPr>
      <w:r w:rsidRPr="00A116EB">
        <w:rPr>
          <w:rFonts w:hint="eastAsia"/>
          <w:sz w:val="22"/>
        </w:rPr>
        <w:t>공고일 이전 가장 최근 평</w:t>
      </w:r>
      <w:r w:rsidR="00B905BE">
        <w:rPr>
          <w:rFonts w:hint="eastAsia"/>
          <w:sz w:val="22"/>
        </w:rPr>
        <w:t>가</w:t>
      </w:r>
      <w:r w:rsidRPr="00A116EB">
        <w:rPr>
          <w:rFonts w:hint="eastAsia"/>
          <w:sz w:val="22"/>
        </w:rPr>
        <w:t>한 유효기간 내 신용평가 등급</w:t>
      </w:r>
      <w:r w:rsidR="00472094">
        <w:rPr>
          <w:rFonts w:hint="eastAsia"/>
          <w:sz w:val="22"/>
        </w:rPr>
        <w:t xml:space="preserve"> </w:t>
      </w:r>
      <w:r w:rsidRPr="00A116EB">
        <w:rPr>
          <w:rFonts w:hint="eastAsia"/>
          <w:sz w:val="22"/>
        </w:rPr>
        <w:t>(절대평가)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1680"/>
      </w:tblGrid>
      <w:tr w:rsidR="006E4C97" w:rsidRPr="006E4C97" w:rsidTr="00A116EB">
        <w:trPr>
          <w:trHeight w:val="251"/>
          <w:jc w:val="right"/>
        </w:trPr>
        <w:tc>
          <w:tcPr>
            <w:tcW w:w="2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회사채에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대한 신용평가등급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기업어음에 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대한 신용평가등급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기업신용평가 등급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평점</w:t>
            </w:r>
            <w:r w:rsidRPr="006E4C9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(</w:t>
            </w: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점</w:t>
            </w:r>
            <w:r w:rsidRPr="006E4C97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6E4C97" w:rsidRPr="006E4C97" w:rsidTr="00A116EB">
        <w:trPr>
          <w:trHeight w:val="47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AAA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AA+, AA0, AA-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A+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A0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A1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A2+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A20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A2-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AAA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AA+, AA0, AA-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A+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A0</w:t>
            </w:r>
          </w:p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A-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6.00</w:t>
            </w:r>
          </w:p>
        </w:tc>
      </w:tr>
      <w:tr w:rsidR="006E4C97" w:rsidRPr="006E4C97" w:rsidTr="00A116EB">
        <w:trPr>
          <w:trHeight w:val="369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BBB+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A3+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BBB+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5.80</w:t>
            </w:r>
          </w:p>
        </w:tc>
      </w:tr>
      <w:tr w:rsidR="006E4C97" w:rsidRPr="006E4C97" w:rsidTr="00A116EB">
        <w:trPr>
          <w:trHeight w:val="369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BBB0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A30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BBB0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5.60</w:t>
            </w:r>
          </w:p>
        </w:tc>
      </w:tr>
      <w:tr w:rsidR="006E4C97" w:rsidRPr="006E4C97" w:rsidTr="00A116EB">
        <w:trPr>
          <w:trHeight w:val="369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BBB-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A3-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BBB-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5.40</w:t>
            </w:r>
          </w:p>
        </w:tc>
      </w:tr>
      <w:tr w:rsidR="006E4C97" w:rsidRPr="006E4C97" w:rsidTr="00A116EB">
        <w:trPr>
          <w:trHeight w:val="369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BB+, BB0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B+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BB+, BB0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5.20</w:t>
            </w:r>
          </w:p>
        </w:tc>
      </w:tr>
      <w:tr w:rsidR="006E4C97" w:rsidRPr="006E4C97" w:rsidTr="00A116EB">
        <w:trPr>
          <w:trHeight w:val="369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B0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BB-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5.00</w:t>
            </w:r>
          </w:p>
        </w:tc>
      </w:tr>
      <w:tr w:rsidR="006E4C97" w:rsidRPr="006E4C97" w:rsidTr="00A116EB">
        <w:trPr>
          <w:trHeight w:val="369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B+, B0, B-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B-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B+, B0, B-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4.80</w:t>
            </w:r>
          </w:p>
        </w:tc>
      </w:tr>
      <w:tr w:rsidR="006E4C97" w:rsidRPr="006E4C97" w:rsidTr="00A116EB">
        <w:trPr>
          <w:trHeight w:val="47"/>
          <w:jc w:val="right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CCC+ </w:t>
            </w:r>
            <w:r w:rsidRPr="006E4C9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이하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C </w:t>
            </w:r>
            <w:r w:rsidRPr="006E4C9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이하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CCC+ </w:t>
            </w:r>
            <w:r w:rsidRPr="006E4C9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이하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A116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4.00</w:t>
            </w:r>
          </w:p>
        </w:tc>
      </w:tr>
    </w:tbl>
    <w:p w:rsidR="006E4C97" w:rsidRDefault="006E4C97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 w:rsidRPr="006E4C9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평가대상</w:t>
      </w:r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업체의 회사채</w:t>
      </w:r>
      <w:r w:rsidR="00472094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(또는 기업어음) 및 기업신용평가에 따른 평점이 다른 </w:t>
      </w:r>
    </w:p>
    <w:p w:rsidR="006E4C97" w:rsidRDefault="006E4C97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>경우에는 높은 평점으로 평가하며, ‘신용평가등급확인서’</w:t>
      </w:r>
      <w:proofErr w:type="spellStart"/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>를</w:t>
      </w:r>
      <w:proofErr w:type="spellEnd"/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제출하지 않은 경우에는 </w:t>
      </w:r>
    </w:p>
    <w:p w:rsidR="004B1DD2" w:rsidRPr="006E4C97" w:rsidRDefault="006E4C97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sz w:val="24"/>
          <w:szCs w:val="24"/>
        </w:rPr>
      </w:pPr>
      <w:proofErr w:type="spellStart"/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>최저등급</w:t>
      </w:r>
      <w:proofErr w:type="spellEnd"/>
      <w:r w:rsidR="00472094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>(CCC+(C))으로 평가</w:t>
      </w:r>
    </w:p>
    <w:p w:rsidR="006E4C97" w:rsidRDefault="006E4C97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A15F9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 w:rsidRPr="006E4C9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합병한</w:t>
      </w:r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업체에 대하여는 합병 후 새로운 신용평가등급으로 평가하며, 그 전까지는 </w:t>
      </w:r>
    </w:p>
    <w:p w:rsidR="004B1DD2" w:rsidRPr="006E4C97" w:rsidRDefault="006E4C97" w:rsidP="006E4C97">
      <w:pPr>
        <w:widowControl/>
        <w:wordWrap/>
        <w:autoSpaceDE/>
        <w:autoSpaceDN/>
        <w:spacing w:after="0" w:line="276" w:lineRule="auto"/>
        <w:ind w:firstLineChars="500" w:firstLine="1100"/>
        <w:rPr>
          <w:sz w:val="24"/>
          <w:szCs w:val="24"/>
        </w:rPr>
      </w:pPr>
      <w:r w:rsidRPr="006E4C97">
        <w:rPr>
          <w:rFonts w:asciiTheme="majorHAnsi" w:eastAsiaTheme="majorHAnsi" w:hAnsiTheme="majorHAnsi" w:cs="굴림"/>
          <w:color w:val="000000"/>
          <w:kern w:val="0"/>
          <w:sz w:val="22"/>
        </w:rPr>
        <w:t>합병대상 업체 중 가장 낮은 업체의 신용평가등급을 적용</w:t>
      </w:r>
    </w:p>
    <w:p w:rsidR="004B1DD2" w:rsidRDefault="004B1DD2" w:rsidP="00110CAF">
      <w:pPr>
        <w:widowControl/>
        <w:wordWrap/>
        <w:autoSpaceDE/>
        <w:autoSpaceDN/>
        <w:spacing w:line="276" w:lineRule="auto"/>
        <w:rPr>
          <w:sz w:val="24"/>
          <w:szCs w:val="24"/>
        </w:rPr>
      </w:pPr>
    </w:p>
    <w:p w:rsidR="006E4C97" w:rsidRDefault="006E4C97" w:rsidP="009863C8">
      <w:pPr>
        <w:widowControl/>
        <w:wordWrap/>
        <w:autoSpaceDE/>
        <w:autoSpaceDN/>
        <w:spacing w:line="240" w:lineRule="auto"/>
        <w:ind w:firstLineChars="300" w:firstLine="636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기술</w:t>
      </w:r>
      <w:r w:rsidR="000D6A7B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(품질)</w:t>
      </w:r>
      <w:r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인증</w:t>
      </w:r>
      <w:r w:rsidR="000D6A7B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</w:t>
      </w:r>
      <w:r w:rsidR="009863C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(정량)</w:t>
      </w:r>
      <w:r w:rsidR="009863C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 w:rsidR="009863C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및 감점</w:t>
      </w:r>
      <w:r w:rsidR="000D6A7B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 </w:t>
      </w:r>
      <w:r w:rsidR="009863C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항목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1576"/>
      </w:tblGrid>
      <w:tr w:rsidR="006E4C97" w:rsidRPr="006E4C97" w:rsidTr="009863C8">
        <w:trPr>
          <w:trHeight w:val="47"/>
          <w:jc w:val="right"/>
        </w:trPr>
        <w:tc>
          <w:tcPr>
            <w:tcW w:w="7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9863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심 사 항 목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Pr="006E4C97" w:rsidRDefault="006E4C97" w:rsidP="009863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E4C97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평 점</w:t>
            </w:r>
          </w:p>
        </w:tc>
      </w:tr>
      <w:tr w:rsidR="006E4C97" w:rsidRPr="006E4C97" w:rsidTr="009863C8">
        <w:trPr>
          <w:trHeight w:val="959"/>
          <w:jc w:val="right"/>
        </w:trPr>
        <w:tc>
          <w:tcPr>
            <w:tcW w:w="7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64D6" w:rsidRDefault="006E4C97" w:rsidP="009863C8">
            <w:pPr>
              <w:snapToGrid w:val="0"/>
              <w:spacing w:after="0" w:line="240" w:lineRule="auto"/>
              <w:ind w:left="748" w:hanging="70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</w:pPr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신제품</w:t>
            </w:r>
            <w:r w:rsidR="000D6A7B"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(NEP), </w:t>
            </w:r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신기술</w:t>
            </w:r>
            <w:r w:rsidR="008064D6"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(NET), </w:t>
            </w:r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특허</w:t>
            </w:r>
            <w:r w:rsidR="008064D6"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(</w:t>
            </w:r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국내특허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), </w:t>
            </w:r>
            <w:proofErr w:type="spellStart"/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국산우수</w:t>
            </w:r>
            <w:proofErr w:type="spellEnd"/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S/W </w:t>
            </w:r>
            <w:r w:rsidRPr="008064D6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인증</w:t>
            </w:r>
            <w:r w:rsidR="008064D6"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(GS, </w:t>
            </w:r>
            <w:r w:rsidR="009863C8" w:rsidRPr="008064D6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과학</w:t>
            </w:r>
            <w:r w:rsidR="009863C8"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기술</w:t>
            </w:r>
          </w:p>
          <w:p w:rsidR="00D71F5E" w:rsidRDefault="009863C8" w:rsidP="009863C8">
            <w:pPr>
              <w:snapToGrid w:val="0"/>
              <w:spacing w:after="0" w:line="240" w:lineRule="auto"/>
              <w:ind w:left="748" w:hanging="70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</w:pP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정</w:t>
            </w:r>
            <w:r w:rsidR="006E4C97" w:rsidRPr="008064D6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보통신부</w:t>
            </w:r>
            <w:r w:rsidR="006E4C97"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), </w:t>
            </w:r>
            <w:proofErr w:type="spellStart"/>
            <w:r w:rsidR="006E4C97" w:rsidRPr="008064D6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성능인증</w:t>
            </w:r>
            <w:proofErr w:type="spellEnd"/>
            <w:r w:rsidR="008064D6"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="006E4C97"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(EPC, </w:t>
            </w:r>
            <w:r w:rsidR="006E4C97" w:rsidRPr="008064D6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중소벤처기업부</w:t>
            </w:r>
            <w:r w:rsidR="006E4C97"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8064D6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혁신형</w:t>
            </w:r>
            <w:proofErr w:type="spellEnd"/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중소기업 평가,</w:t>
            </w:r>
            <w:r w:rsidRPr="008064D6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8064D6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정부주관</w:t>
            </w:r>
          </w:p>
          <w:p w:rsidR="006E4C97" w:rsidRPr="006E4C97" w:rsidRDefault="009863C8" w:rsidP="00D71F5E">
            <w:pPr>
              <w:snapToGrid w:val="0"/>
              <w:spacing w:after="0" w:line="240" w:lineRule="auto"/>
              <w:ind w:left="748" w:hanging="70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우수사례 표창,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하도급거래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모범업체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 등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C97" w:rsidRDefault="006E4C97" w:rsidP="009863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건별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6E4C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1.0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가산</w:t>
            </w:r>
          </w:p>
          <w:p w:rsidR="009863C8" w:rsidRPr="006E4C97" w:rsidRDefault="009863C8" w:rsidP="009863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3점까지</w:t>
            </w:r>
          </w:p>
        </w:tc>
      </w:tr>
      <w:tr w:rsidR="009863C8" w:rsidRPr="006E4C97" w:rsidTr="009863C8">
        <w:trPr>
          <w:trHeight w:val="959"/>
          <w:jc w:val="right"/>
        </w:trPr>
        <w:tc>
          <w:tcPr>
            <w:tcW w:w="7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3C8" w:rsidRPr="006E4C97" w:rsidRDefault="009863C8" w:rsidP="009863C8">
            <w:pPr>
              <w:snapToGrid w:val="0"/>
              <w:spacing w:after="0" w:line="240" w:lineRule="auto"/>
              <w:ind w:left="748" w:hanging="70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불공정거래행위 시정조치 및 과징금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부과건수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하도급 부조리 행정처분 등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3C8" w:rsidRDefault="009863C8" w:rsidP="009863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건별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-1</w:t>
            </w:r>
          </w:p>
          <w:p w:rsidR="009863C8" w:rsidRPr="009863C8" w:rsidRDefault="009863C8" w:rsidP="009863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-2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점까지</w:t>
            </w:r>
          </w:p>
        </w:tc>
      </w:tr>
    </w:tbl>
    <w:p w:rsidR="004B1DD2" w:rsidRDefault="004B1DD2" w:rsidP="00110CAF">
      <w:pPr>
        <w:widowControl/>
        <w:wordWrap/>
        <w:autoSpaceDE/>
        <w:autoSpaceDN/>
        <w:spacing w:line="276" w:lineRule="auto"/>
        <w:rPr>
          <w:sz w:val="24"/>
          <w:szCs w:val="24"/>
        </w:rPr>
      </w:pPr>
    </w:p>
    <w:p w:rsidR="00A116EB" w:rsidRPr="006E4C97" w:rsidRDefault="00A116EB" w:rsidP="00110CAF">
      <w:pPr>
        <w:widowControl/>
        <w:wordWrap/>
        <w:autoSpaceDE/>
        <w:autoSpaceDN/>
        <w:spacing w:line="276" w:lineRule="auto"/>
        <w:rPr>
          <w:sz w:val="24"/>
          <w:szCs w:val="24"/>
        </w:rPr>
      </w:pPr>
    </w:p>
    <w:p w:rsidR="00396520" w:rsidRDefault="00396520" w:rsidP="00CD53BC">
      <w:pPr>
        <w:widowControl/>
        <w:wordWrap/>
        <w:autoSpaceDE/>
        <w:autoSpaceDN/>
        <w:spacing w:after="0" w:line="276" w:lineRule="auto"/>
        <w:ind w:firstLineChars="300" w:firstLine="636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lastRenderedPageBreak/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정성적 </w:t>
      </w:r>
      <w:proofErr w:type="spellStart"/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평가부문</w:t>
      </w:r>
      <w:proofErr w:type="spellEnd"/>
    </w:p>
    <w:p w:rsidR="0068795C" w:rsidRDefault="0068795C" w:rsidP="00CD53BC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276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정성적 평가점수는 평가 항목별 등급을 </w:t>
      </w:r>
      <w:r>
        <w:rPr>
          <w:sz w:val="22"/>
        </w:rPr>
        <w:t>5</w:t>
      </w:r>
      <w:r>
        <w:rPr>
          <w:rFonts w:hint="eastAsia"/>
          <w:sz w:val="22"/>
        </w:rPr>
        <w:t>등급으로 구분하고 항목별 배점에 따라 할당된 업체 수만큼 상대적으로 평가</w:t>
      </w:r>
    </w:p>
    <w:p w:rsidR="0068795C" w:rsidRPr="0068795C" w:rsidRDefault="0068795C" w:rsidP="00CD53BC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276" w:lineRule="auto"/>
        <w:ind w:leftChars="0"/>
        <w:rPr>
          <w:sz w:val="22"/>
        </w:rPr>
      </w:pPr>
      <w:r w:rsidRPr="00D71F5E">
        <w:rPr>
          <w:rFonts w:hint="eastAsia"/>
          <w:spacing w:val="-2"/>
          <w:sz w:val="22"/>
        </w:rPr>
        <w:t>정상적 평가는 제안서평가위원이 자율적으로 평가하되,</w:t>
      </w:r>
      <w:r w:rsidRPr="00D71F5E">
        <w:rPr>
          <w:spacing w:val="-2"/>
          <w:sz w:val="22"/>
        </w:rPr>
        <w:t xml:space="preserve"> </w:t>
      </w:r>
      <w:r w:rsidRPr="00D71F5E">
        <w:rPr>
          <w:rFonts w:hint="eastAsia"/>
          <w:spacing w:val="-2"/>
          <w:sz w:val="22"/>
        </w:rPr>
        <w:t>불가피한 경우를 제외</w:t>
      </w:r>
      <w:r>
        <w:rPr>
          <w:rFonts w:hint="eastAsia"/>
          <w:sz w:val="22"/>
        </w:rPr>
        <w:t xml:space="preserve">하고는 업체간 </w:t>
      </w:r>
      <w:proofErr w:type="spellStart"/>
      <w:r>
        <w:rPr>
          <w:rFonts w:hint="eastAsia"/>
          <w:sz w:val="22"/>
        </w:rPr>
        <w:t>동점부여</w:t>
      </w:r>
      <w:proofErr w:type="spellEnd"/>
      <w:r>
        <w:rPr>
          <w:rFonts w:hint="eastAsia"/>
          <w:sz w:val="22"/>
        </w:rPr>
        <w:t xml:space="preserve"> 지양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522"/>
        <w:gridCol w:w="1523"/>
        <w:gridCol w:w="1523"/>
        <w:gridCol w:w="1523"/>
        <w:gridCol w:w="1523"/>
      </w:tblGrid>
      <w:tr w:rsidR="0068795C" w:rsidRPr="005A4EDE" w:rsidTr="004928CA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구</w:t>
            </w:r>
            <w:r w:rsidR="007850C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7614" w:type="dxa"/>
            <w:gridSpan w:val="5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proofErr w:type="gramStart"/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등</w:t>
            </w:r>
            <w:r w:rsidR="007850C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급</w:t>
            </w:r>
            <w:proofErr w:type="gramEnd"/>
          </w:p>
        </w:tc>
      </w:tr>
      <w:tr w:rsidR="0068795C" w:rsidRPr="005A4EDE" w:rsidTr="004928CA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우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미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양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가</w:t>
            </w:r>
          </w:p>
        </w:tc>
      </w:tr>
      <w:tr w:rsidR="0068795C" w:rsidRPr="005A4EDE" w:rsidTr="0068795C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8795C" w:rsidRPr="0068795C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879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점수(%)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68795C" w:rsidRPr="0068795C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879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68795C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879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68795C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879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68795C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879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70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68795C" w:rsidRPr="0068795C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68795C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60</w:t>
            </w:r>
          </w:p>
        </w:tc>
      </w:tr>
      <w:tr w:rsidR="0068795C" w:rsidRPr="005A4EDE" w:rsidTr="004928CA">
        <w:tc>
          <w:tcPr>
            <w:tcW w:w="1276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2~3</w:t>
            </w:r>
          </w:p>
        </w:tc>
        <w:tc>
          <w:tcPr>
            <w:tcW w:w="1522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795C" w:rsidRPr="005A4EDE" w:rsidTr="004928CA">
        <w:tc>
          <w:tcPr>
            <w:tcW w:w="1276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795C" w:rsidRPr="005A4EDE" w:rsidTr="004928CA">
        <w:tc>
          <w:tcPr>
            <w:tcW w:w="1276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22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795C" w:rsidRPr="005A4EDE" w:rsidTr="004928CA">
        <w:tc>
          <w:tcPr>
            <w:tcW w:w="1276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</w:tr>
      <w:tr w:rsidR="0068795C" w:rsidRPr="005A4EDE" w:rsidTr="004928CA">
        <w:tc>
          <w:tcPr>
            <w:tcW w:w="1276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522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68795C" w:rsidRPr="005A4EDE" w:rsidRDefault="0068795C" w:rsidP="0068795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A4ED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</w:t>
            </w:r>
          </w:p>
        </w:tc>
      </w:tr>
    </w:tbl>
    <w:p w:rsidR="0068795C" w:rsidRDefault="0068795C" w:rsidP="0068795C">
      <w:pPr>
        <w:widowControl/>
        <w:wordWrap/>
        <w:autoSpaceDE/>
        <w:autoSpaceDN/>
        <w:spacing w:line="276" w:lineRule="auto"/>
        <w:ind w:firstLineChars="300" w:firstLine="636"/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</w:pPr>
    </w:p>
    <w:p w:rsidR="008A7EAB" w:rsidRDefault="008A7EAB" w:rsidP="008A7EAB">
      <w:pPr>
        <w:widowControl/>
        <w:wordWrap/>
        <w:autoSpaceDE/>
        <w:autoSpaceDN/>
        <w:spacing w:after="0" w:line="276" w:lineRule="auto"/>
        <w:ind w:firstLineChars="300" w:firstLine="636"/>
        <w:rPr>
          <w:sz w:val="24"/>
          <w:szCs w:val="24"/>
        </w:rPr>
      </w:pPr>
      <w:r w:rsidRPr="00A32978"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▶</w:t>
      </w:r>
      <w:r w:rsidRPr="00A32978">
        <w:rPr>
          <w:rFonts w:asciiTheme="majorHAnsi" w:eastAsiaTheme="majorHAnsi" w:hAnsiTheme="majorHAnsi" w:cs="굴림"/>
          <w:color w:val="000000"/>
          <w:spacing w:val="-14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 xml:space="preserve">입찰가격 </w:t>
      </w:r>
      <w:proofErr w:type="spellStart"/>
      <w:r>
        <w:rPr>
          <w:rFonts w:asciiTheme="majorHAnsi" w:eastAsiaTheme="majorHAnsi" w:hAnsiTheme="majorHAnsi" w:cs="굴림" w:hint="eastAsia"/>
          <w:color w:val="000000"/>
          <w:spacing w:val="-14"/>
          <w:kern w:val="0"/>
          <w:sz w:val="24"/>
          <w:szCs w:val="24"/>
        </w:rPr>
        <w:t>평가산식</w:t>
      </w:r>
      <w:proofErr w:type="spellEnd"/>
    </w:p>
    <w:p w:rsidR="008A7EAB" w:rsidRDefault="008A7EAB" w:rsidP="008A7EAB">
      <w:pPr>
        <w:pStyle w:val="a7"/>
        <w:widowControl/>
        <w:numPr>
          <w:ilvl w:val="0"/>
          <w:numId w:val="27"/>
        </w:numPr>
        <w:wordWrap/>
        <w:autoSpaceDE/>
        <w:autoSpaceDN/>
        <w:spacing w:after="0" w:line="276" w:lineRule="auto"/>
        <w:ind w:leftChars="0"/>
        <w:rPr>
          <w:b/>
          <w:sz w:val="22"/>
        </w:rPr>
      </w:pPr>
      <w:r>
        <w:rPr>
          <w:rFonts w:hint="eastAsia"/>
          <w:sz w:val="22"/>
        </w:rPr>
        <w:t xml:space="preserve">평점 </w:t>
      </w:r>
      <w:r>
        <w:rPr>
          <w:sz w:val="22"/>
        </w:rPr>
        <w:t xml:space="preserve">= </w:t>
      </w:r>
      <w:r w:rsidRPr="008A7EAB">
        <w:rPr>
          <w:rFonts w:hint="eastAsia"/>
          <w:b/>
          <w:sz w:val="22"/>
        </w:rPr>
        <w:t xml:space="preserve">입찰가격 </w:t>
      </w:r>
      <w:proofErr w:type="spellStart"/>
      <w:r w:rsidRPr="008A7EAB">
        <w:rPr>
          <w:rFonts w:hint="eastAsia"/>
          <w:b/>
          <w:sz w:val="22"/>
        </w:rPr>
        <w:t>배점한도</w:t>
      </w:r>
      <w:proofErr w:type="spellEnd"/>
      <w:r w:rsidR="00D71F5E">
        <w:rPr>
          <w:rFonts w:hint="eastAsia"/>
          <w:b/>
          <w:sz w:val="22"/>
        </w:rPr>
        <w:t xml:space="preserve"> </w:t>
      </w:r>
      <w:r w:rsidRPr="008A7EAB">
        <w:rPr>
          <w:rFonts w:hint="eastAsia"/>
          <w:b/>
          <w:sz w:val="22"/>
        </w:rPr>
        <w:t>(</w:t>
      </w:r>
      <w:r w:rsidRPr="008A7EAB">
        <w:rPr>
          <w:b/>
          <w:sz w:val="22"/>
        </w:rPr>
        <w:t>30</w:t>
      </w:r>
      <w:r w:rsidRPr="008A7EAB">
        <w:rPr>
          <w:rFonts w:hint="eastAsia"/>
          <w:b/>
          <w:sz w:val="22"/>
        </w:rPr>
        <w:t>점)</w:t>
      </w:r>
      <w:r w:rsidRPr="008A7EAB">
        <w:rPr>
          <w:b/>
          <w:sz w:val="22"/>
        </w:rPr>
        <w:t xml:space="preserve"> * (</w:t>
      </w:r>
      <w:r w:rsidRPr="008A7EAB">
        <w:rPr>
          <w:rFonts w:hint="eastAsia"/>
          <w:b/>
          <w:sz w:val="22"/>
        </w:rPr>
        <w:t>최저입찰가격 / 해당입찰가격)</w:t>
      </w:r>
    </w:p>
    <w:p w:rsidR="00A25DF9" w:rsidRDefault="00A25DF9" w:rsidP="00EC700A">
      <w:pPr>
        <w:pStyle w:val="a7"/>
        <w:widowControl/>
        <w:wordWrap/>
        <w:autoSpaceDE/>
        <w:autoSpaceDN/>
        <w:spacing w:after="0" w:line="360" w:lineRule="auto"/>
        <w:ind w:leftChars="0" w:left="1259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A7EA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최저입찰가격은 유효한 입찰자 중 최저입찰가격으로 하되 최저 입찰가격이 예정가격의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100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분의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80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미만인 경우 최저입찰가격은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100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분의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80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으로 계산한다.</w:t>
      </w:r>
    </w:p>
    <w:p w:rsidR="008A7EAB" w:rsidRDefault="008A7EAB" w:rsidP="00EC700A">
      <w:pPr>
        <w:pStyle w:val="a7"/>
        <w:widowControl/>
        <w:wordWrap/>
        <w:autoSpaceDE/>
        <w:autoSpaceDN/>
        <w:spacing w:after="0" w:line="360" w:lineRule="auto"/>
        <w:ind w:leftChars="0" w:left="1259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A7EA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 w:rsidR="00D37C6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입찰가격 평가결과 평점 30점 이상일 경우 30점으로 적용한다</w:t>
      </w:r>
      <w:r w:rsidR="00A25DF9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EC700A" w:rsidRPr="008A7EAB" w:rsidRDefault="00EC700A" w:rsidP="00EC700A">
      <w:pPr>
        <w:pStyle w:val="a7"/>
        <w:widowControl/>
        <w:wordWrap/>
        <w:autoSpaceDE/>
        <w:autoSpaceDN/>
        <w:spacing w:after="0" w:line="360" w:lineRule="auto"/>
        <w:ind w:leftChars="0" w:left="1259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8A7EAB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※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가격평가점수 결과 소수점 이하 숫자가 있을 경우 소수점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3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자리 에서 반올림 하여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2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자리까지 표시한다.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:rsidR="00EC700A" w:rsidRPr="007436B2" w:rsidRDefault="00EC700A" w:rsidP="007436B2">
      <w:pPr>
        <w:widowControl/>
        <w:wordWrap/>
        <w:autoSpaceDE/>
        <w:autoSpaceDN/>
        <w:spacing w:after="0" w:line="276" w:lineRule="auto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8A7EAB" w:rsidRPr="008A7EAB" w:rsidRDefault="008A7EAB">
      <w:pPr>
        <w:widowControl/>
        <w:wordWrap/>
        <w:autoSpaceDE/>
        <w:autoSpaceDN/>
        <w:rPr>
          <w:sz w:val="22"/>
        </w:rPr>
      </w:pPr>
    </w:p>
    <w:p w:rsidR="008A7EAB" w:rsidRPr="00A25DF9" w:rsidRDefault="008A7EAB">
      <w:pPr>
        <w:widowControl/>
        <w:wordWrap/>
        <w:autoSpaceDE/>
        <w:autoSpaceDN/>
        <w:rPr>
          <w:b/>
          <w:sz w:val="22"/>
        </w:rPr>
      </w:pPr>
    </w:p>
    <w:p w:rsidR="008A7EAB" w:rsidRPr="00A25DF9" w:rsidRDefault="008A7EAB">
      <w:pPr>
        <w:widowControl/>
        <w:wordWrap/>
        <w:autoSpaceDE/>
        <w:autoSpaceDN/>
        <w:rPr>
          <w:b/>
          <w:sz w:val="22"/>
        </w:rPr>
      </w:pPr>
    </w:p>
    <w:p w:rsidR="008A7EAB" w:rsidRDefault="008A7EAB">
      <w:pPr>
        <w:widowControl/>
        <w:wordWrap/>
        <w:autoSpaceDE/>
        <w:autoSpaceDN/>
        <w:rPr>
          <w:sz w:val="22"/>
        </w:rPr>
      </w:pPr>
    </w:p>
    <w:p w:rsidR="008A7EAB" w:rsidRDefault="008A7EAB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:rsidR="00B67E8E" w:rsidRPr="00E675F1" w:rsidRDefault="00B67E8E" w:rsidP="00B67E8E">
      <w:pPr>
        <w:spacing w:after="0"/>
        <w:jc w:val="left"/>
        <w:rPr>
          <w:rFonts w:ascii="굴림체" w:eastAsia="굴림체" w:hAnsi="굴림체"/>
          <w:sz w:val="18"/>
          <w:szCs w:val="18"/>
        </w:rPr>
      </w:pPr>
      <w:r w:rsidRPr="00E675F1">
        <w:rPr>
          <w:rFonts w:ascii="굴림체" w:eastAsia="굴림체" w:hAnsi="굴림체" w:hint="eastAsia"/>
          <w:sz w:val="18"/>
          <w:szCs w:val="18"/>
        </w:rPr>
        <w:lastRenderedPageBreak/>
        <w:t>[별첨]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2"/>
        <w:gridCol w:w="9"/>
        <w:gridCol w:w="1083"/>
        <w:gridCol w:w="9"/>
        <w:gridCol w:w="361"/>
        <w:gridCol w:w="150"/>
        <w:gridCol w:w="2606"/>
        <w:gridCol w:w="860"/>
        <w:gridCol w:w="832"/>
        <w:gridCol w:w="284"/>
        <w:gridCol w:w="1823"/>
      </w:tblGrid>
      <w:tr w:rsidR="00B67E8E" w:rsidRPr="009A30CF" w:rsidTr="00B67E8E">
        <w:trPr>
          <w:trHeight w:val="531"/>
          <w:jc w:val="center"/>
        </w:trPr>
        <w:tc>
          <w:tcPr>
            <w:tcW w:w="1040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34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D44566">
              <w:rPr>
                <w:rFonts w:ascii="굴림체" w:eastAsia="굴림체" w:hAnsi="굴림체" w:hint="eastAsia"/>
                <w:b/>
                <w:sz w:val="32"/>
                <w:szCs w:val="32"/>
              </w:rPr>
              <w:t>현장설명회 참가 통보서</w:t>
            </w:r>
          </w:p>
        </w:tc>
      </w:tr>
      <w:tr w:rsidR="00B67E8E" w:rsidRPr="009A30CF" w:rsidTr="00B67E8E">
        <w:trPr>
          <w:trHeight w:val="540"/>
          <w:jc w:val="center"/>
        </w:trPr>
        <w:tc>
          <w:tcPr>
            <w:tcW w:w="16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공 사 명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:rsidR="00B67E8E" w:rsidRPr="00D44566" w:rsidRDefault="00FA5A43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네트워크 및 보안시스템 유지보수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공 종</w:t>
            </w:r>
          </w:p>
        </w:tc>
        <w:tc>
          <w:tcPr>
            <w:tcW w:w="2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 w:hint="eastAsia"/>
                <w:b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napToGrid w:val="0"/>
              <w:spacing w:line="26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일시 및 장소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일 시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FA5A43">
            <w:pPr>
              <w:pStyle w:val="a8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color w:val="FF0000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21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년 0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2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월 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0</w:t>
            </w:r>
            <w:r w:rsidR="00FA5A43">
              <w:rPr>
                <w:rFonts w:ascii="굴림체" w:eastAsia="굴림체" w:hAnsi="굴림체"/>
                <w:b/>
                <w:sz w:val="22"/>
                <w:szCs w:val="22"/>
              </w:rPr>
              <w:t>9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일(</w:t>
            </w:r>
            <w:r w:rsidR="00FA5A43">
              <w:rPr>
                <w:rFonts w:ascii="굴림체" w:eastAsia="굴림체" w:hAnsi="굴림체" w:hint="eastAsia"/>
                <w:b/>
                <w:sz w:val="22"/>
                <w:szCs w:val="22"/>
              </w:rPr>
              <w:t>화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) 1</w:t>
            </w:r>
            <w:r w:rsidR="00FA5A43">
              <w:rPr>
                <w:rFonts w:ascii="굴림체" w:eastAsia="굴림체" w:hAnsi="굴림체"/>
                <w:b/>
                <w:sz w:val="22"/>
                <w:szCs w:val="22"/>
              </w:rPr>
              <w:t>5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시 ~</w:t>
            </w:r>
          </w:p>
        </w:tc>
      </w:tr>
      <w:tr w:rsidR="00B67E8E" w:rsidRPr="009A30CF" w:rsidTr="00B67E8E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장 소</w:t>
            </w:r>
          </w:p>
        </w:tc>
        <w:tc>
          <w:tcPr>
            <w:tcW w:w="746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성당 옆 컨테이너 회의실</w:t>
            </w:r>
          </w:p>
        </w:tc>
      </w:tr>
      <w:tr w:rsidR="00B67E8E" w:rsidRPr="009A30CF" w:rsidTr="00B67E8E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문 의 처</w:t>
            </w:r>
          </w:p>
        </w:tc>
        <w:tc>
          <w:tcPr>
            <w:tcW w:w="87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TEL : 052)250</w:t>
            </w:r>
            <w:r w:rsidRPr="00D44566">
              <w:rPr>
                <w:rFonts w:ascii="굴림체" w:eastAsia="굴림체" w:hAnsi="굴림체"/>
                <w:sz w:val="22"/>
                <w:szCs w:val="22"/>
              </w:rPr>
              <w:t>–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7935  ,   FAX : 052)250-8076 </w:t>
            </w:r>
          </w:p>
        </w:tc>
      </w:tr>
      <w:tr w:rsidR="00B67E8E" w:rsidRPr="009A30CF" w:rsidTr="00B67E8E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담당자 </w:t>
            </w:r>
          </w:p>
        </w:tc>
        <w:tc>
          <w:tcPr>
            <w:tcW w:w="747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 서 문 상</w:t>
            </w:r>
          </w:p>
        </w:tc>
      </w:tr>
      <w:tr w:rsidR="00B67E8E" w:rsidRPr="002C313D" w:rsidTr="00B67E8E">
        <w:trPr>
          <w:trHeight w:val="897"/>
          <w:jc w:val="center"/>
        </w:trPr>
        <w:tc>
          <w:tcPr>
            <w:tcW w:w="16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proofErr w:type="spell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공사내용</w:t>
            </w:r>
            <w:proofErr w:type="spellEnd"/>
          </w:p>
        </w:tc>
        <w:tc>
          <w:tcPr>
            <w:tcW w:w="8743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굴림체" w:eastAsia="굴림체" w:hAnsi="굴림체" w:hint="eastAsia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0"/>
                <w:szCs w:val="20"/>
              </w:rPr>
              <w:t>현장설명서 참조</w:t>
            </w:r>
          </w:p>
        </w:tc>
      </w:tr>
      <w:tr w:rsidR="00B67E8E" w:rsidRPr="009A30CF" w:rsidTr="00B67E8E">
        <w:trPr>
          <w:trHeight w:val="393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proofErr w:type="spell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참석대상</w:t>
            </w:r>
            <w:proofErr w:type="spellEnd"/>
          </w:p>
        </w:tc>
        <w:tc>
          <w:tcPr>
            <w:tcW w:w="8743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견적(입찰) 담당자</w:t>
            </w:r>
          </w:p>
        </w:tc>
      </w:tr>
      <w:tr w:rsidR="00B67E8E" w:rsidRPr="009A30CF" w:rsidTr="00B67E8E">
        <w:trPr>
          <w:trHeight w:val="2096"/>
          <w:jc w:val="center"/>
        </w:trPr>
        <w:tc>
          <w:tcPr>
            <w:tcW w:w="1040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ind w:leftChars="120" w:left="240" w:firstLineChars="300" w:firstLine="660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울산대학교병원에서 시행하는 상기 </w:t>
            </w:r>
            <w:r w:rsidR="00FA5A43">
              <w:rPr>
                <w:rFonts w:ascii="굴림체" w:eastAsia="굴림체" w:hAnsi="굴림체" w:hint="eastAsia"/>
                <w:sz w:val="22"/>
                <w:szCs w:val="22"/>
              </w:rPr>
              <w:t>유지보수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현장설명회를 실시하오니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참여하여 주시기 바랍니다.</w:t>
            </w:r>
          </w:p>
          <w:p w:rsidR="00B67E8E" w:rsidRPr="00D44566" w:rsidRDefault="00B67E8E" w:rsidP="00B67E8E">
            <w:pPr>
              <w:pStyle w:val="a8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>
              <w:rPr>
                <w:rFonts w:ascii="굴림체" w:eastAsia="굴림체" w:hAnsi="굴림체"/>
                <w:sz w:val="22"/>
                <w:szCs w:val="22"/>
              </w:rPr>
              <w:t>21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년 0</w:t>
            </w:r>
            <w:r>
              <w:rPr>
                <w:rFonts w:ascii="굴림체" w:eastAsia="굴림체" w:hAnsi="굴림체"/>
                <w:sz w:val="22"/>
                <w:szCs w:val="22"/>
              </w:rPr>
              <w:t>2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월 </w:t>
            </w:r>
            <w:r>
              <w:rPr>
                <w:rFonts w:ascii="굴림체" w:eastAsia="굴림체" w:hAnsi="굴림체"/>
                <w:sz w:val="22"/>
                <w:szCs w:val="22"/>
              </w:rPr>
              <w:t>0</w:t>
            </w:r>
            <w:r w:rsidR="00FA5A43">
              <w:rPr>
                <w:rFonts w:ascii="굴림체" w:eastAsia="굴림체" w:hAnsi="굴림체"/>
                <w:sz w:val="22"/>
                <w:szCs w:val="22"/>
              </w:rPr>
              <w:t>2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일</w:t>
            </w:r>
          </w:p>
          <w:p w:rsidR="00B67E8E" w:rsidRPr="00D44566" w:rsidRDefault="00B67E8E" w:rsidP="00B67E8E">
            <w:pPr>
              <w:pStyle w:val="a8"/>
              <w:spacing w:line="340" w:lineRule="exact"/>
              <w:jc w:val="center"/>
              <w:rPr>
                <w:rFonts w:ascii="굴림체" w:eastAsia="굴림체" w:hAnsi="굴림체"/>
                <w:b/>
              </w:rPr>
            </w:pPr>
            <w:r w:rsidRPr="00D44566">
              <w:rPr>
                <w:rFonts w:ascii="굴림체" w:eastAsia="굴림체" w:hAnsi="굴림체" w:hint="eastAsia"/>
                <w:b/>
              </w:rPr>
              <w:t xml:space="preserve">울 산 대 학 교 병 원    구 매 팀 장 </w:t>
            </w:r>
          </w:p>
        </w:tc>
      </w:tr>
      <w:tr w:rsidR="00B67E8E" w:rsidRPr="009A30CF" w:rsidTr="00B67E8E">
        <w:trPr>
          <w:trHeight w:val="341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※ 특기사항</w:t>
            </w:r>
          </w:p>
        </w:tc>
        <w:tc>
          <w:tcPr>
            <w:tcW w:w="8743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952"/>
          <w:jc w:val="center"/>
        </w:trPr>
        <w:tc>
          <w:tcPr>
            <w:tcW w:w="10402" w:type="dxa"/>
            <w:gridSpan w:val="12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1. 현장설명회 참가 신청서는 기한 내 팩스로 제출하여 주시기 바랍니다.</w:t>
            </w:r>
          </w:p>
          <w:p w:rsidR="00B67E8E" w:rsidRPr="00D44566" w:rsidRDefault="00B67E8E" w:rsidP="00B67E8E">
            <w:pPr>
              <w:pStyle w:val="a8"/>
              <w:spacing w:line="240" w:lineRule="exact"/>
              <w:ind w:leftChars="-4" w:left="1" w:hangingChars="4" w:hanging="9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-. 제출기한: 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21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년 0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2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05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일(</w:t>
            </w: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금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) 1</w:t>
            </w:r>
            <w:r>
              <w:rPr>
                <w:rFonts w:ascii="굴림체" w:eastAsia="굴림체" w:hAnsi="굴림체"/>
                <w:b/>
                <w:sz w:val="22"/>
                <w:szCs w:val="22"/>
              </w:rPr>
              <w:t>6</w:t>
            </w:r>
            <w:r w:rsidRPr="00D44566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</w:p>
        </w:tc>
      </w:tr>
      <w:tr w:rsidR="00B67E8E" w:rsidRPr="009A30CF" w:rsidTr="00B67E8E">
        <w:trPr>
          <w:trHeight w:val="505"/>
          <w:jc w:val="center"/>
        </w:trPr>
        <w:tc>
          <w:tcPr>
            <w:tcW w:w="10402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30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D44566">
              <w:rPr>
                <w:rFonts w:ascii="굴림체" w:eastAsia="굴림체" w:hAnsi="굴림체" w:hint="eastAsia"/>
                <w:b/>
                <w:sz w:val="32"/>
                <w:szCs w:val="32"/>
              </w:rPr>
              <w:t>현장설명회 및 입찰 참가 신청서</w:t>
            </w:r>
          </w:p>
        </w:tc>
      </w:tr>
      <w:tr w:rsidR="00B67E8E" w:rsidRPr="009A30CF" w:rsidTr="00B67E8E">
        <w:trPr>
          <w:trHeight w:val="540"/>
          <w:jc w:val="center"/>
        </w:trPr>
        <w:tc>
          <w:tcPr>
            <w:tcW w:w="10402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FA5A43">
            <w:pPr>
              <w:pStyle w:val="a8"/>
              <w:spacing w:line="400" w:lineRule="exact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상기 </w:t>
            </w:r>
            <w:r w:rsidR="00FA5A43">
              <w:rPr>
                <w:rFonts w:ascii="굴림체" w:eastAsia="굴림체" w:hAnsi="굴림체" w:hint="eastAsia"/>
                <w:sz w:val="22"/>
                <w:szCs w:val="22"/>
              </w:rPr>
              <w:t>유지보수에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대하여 현장설명회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에 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참여하고자 아래와 같이 참석예정자를 </w:t>
            </w:r>
            <w:proofErr w:type="spell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통보하오니</w:t>
            </w:r>
            <w:proofErr w:type="spellEnd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업무 참조 바랍니다.</w:t>
            </w:r>
          </w:p>
        </w:tc>
      </w:tr>
      <w:tr w:rsidR="00B67E8E" w:rsidRPr="009A30CF" w:rsidTr="00B67E8E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7E8E" w:rsidRPr="00D44566" w:rsidRDefault="00B67E8E" w:rsidP="00B67E8E">
            <w:pPr>
              <w:pStyle w:val="a8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>
              <w:rPr>
                <w:rFonts w:ascii="굴림체" w:eastAsia="굴림체" w:hAnsi="굴림체"/>
                <w:sz w:val="22"/>
                <w:szCs w:val="22"/>
              </w:rPr>
              <w:t>21</w:t>
            </w: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.   </w:t>
            </w:r>
            <w:proofErr w:type="gram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 .</w:t>
            </w:r>
            <w:proofErr w:type="gramEnd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    .</w:t>
            </w:r>
          </w:p>
        </w:tc>
      </w:tr>
      <w:tr w:rsidR="00B67E8E" w:rsidRPr="009A30CF" w:rsidTr="00B67E8E">
        <w:trPr>
          <w:trHeight w:val="540"/>
          <w:jc w:val="center"/>
        </w:trPr>
        <w:tc>
          <w:tcPr>
            <w:tcW w:w="33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400" w:lineRule="exact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연락처:</w:t>
            </w: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회 사 </w:t>
            </w:r>
            <w:proofErr w:type="gram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명 :</w:t>
            </w:r>
            <w:proofErr w:type="gramEnd"/>
          </w:p>
        </w:tc>
      </w:tr>
      <w:tr w:rsidR="00B67E8E" w:rsidRPr="009A30CF" w:rsidTr="00B67E8E">
        <w:trPr>
          <w:trHeight w:val="343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67E8E" w:rsidRPr="00D44566" w:rsidRDefault="00B67E8E" w:rsidP="00B67E8E">
            <w:pPr>
              <w:pStyle w:val="a8"/>
              <w:spacing w:line="400" w:lineRule="exact"/>
              <w:ind w:firstLineChars="1100" w:firstLine="2420"/>
              <w:jc w:val="both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대표이사:                      (인)</w:t>
            </w:r>
          </w:p>
        </w:tc>
      </w:tr>
      <w:tr w:rsidR="00B67E8E" w:rsidRPr="009A30CF" w:rsidTr="00B67E8E">
        <w:trPr>
          <w:trHeight w:val="341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0"/>
                <w:szCs w:val="20"/>
              </w:rPr>
            </w:pPr>
            <w:r w:rsidRPr="00D44566">
              <w:rPr>
                <w:rFonts w:ascii="굴림체" w:eastAsia="굴림체" w:hAnsi="굴림체" w:hint="eastAsia"/>
                <w:sz w:val="20"/>
                <w:szCs w:val="20"/>
              </w:rPr>
              <w:t>사업자 등록번호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6901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430"/>
          <w:jc w:val="center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proofErr w:type="spell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현설</w:t>
            </w:r>
            <w:proofErr w:type="spellEnd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 xml:space="preserve"> 및 입찰</w:t>
            </w:r>
          </w:p>
          <w:p w:rsidR="00B67E8E" w:rsidRPr="00D44566" w:rsidRDefault="00B67E8E" w:rsidP="00B67E8E">
            <w:pPr>
              <w:pStyle w:val="a8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proofErr w:type="spellStart"/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참석예정자</w:t>
            </w:r>
            <w:proofErr w:type="spellEnd"/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41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67E8E" w:rsidRPr="009A30CF" w:rsidTr="00B67E8E">
        <w:trPr>
          <w:trHeight w:val="430"/>
          <w:jc w:val="center"/>
        </w:trPr>
        <w:tc>
          <w:tcPr>
            <w:tcW w:w="1040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E8E" w:rsidRPr="00D44566" w:rsidRDefault="00B67E8E" w:rsidP="00B67E8E">
            <w:pPr>
              <w:pStyle w:val="a8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D44566">
              <w:rPr>
                <w:rFonts w:ascii="굴림체" w:eastAsia="굴림체" w:hAnsi="굴림체" w:hint="eastAsia"/>
                <w:sz w:val="22"/>
                <w:szCs w:val="22"/>
              </w:rPr>
              <w:t>※ 참석예정자는 현장설명회 및 입찰 시작 10분 전까지 도착 바랍니다.</w:t>
            </w:r>
          </w:p>
        </w:tc>
      </w:tr>
    </w:tbl>
    <w:p w:rsidR="000308C9" w:rsidRPr="000308C9" w:rsidRDefault="00B67E8E" w:rsidP="000308C9">
      <w:pPr>
        <w:spacing w:after="0" w:line="276" w:lineRule="auto"/>
        <w:jc w:val="left"/>
        <w:rPr>
          <w:sz w:val="18"/>
          <w:szCs w:val="18"/>
        </w:rPr>
      </w:pPr>
      <w:r w:rsidRPr="000308C9">
        <w:rPr>
          <w:rFonts w:hint="eastAsia"/>
          <w:sz w:val="18"/>
          <w:szCs w:val="18"/>
        </w:rPr>
        <w:lastRenderedPageBreak/>
        <w:t xml:space="preserve"> </w:t>
      </w:r>
      <w:r w:rsidR="000308C9" w:rsidRPr="000308C9">
        <w:rPr>
          <w:rFonts w:hint="eastAsia"/>
          <w:sz w:val="18"/>
          <w:szCs w:val="18"/>
        </w:rPr>
        <w:t>[별첨]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800"/>
        <w:gridCol w:w="3130"/>
        <w:gridCol w:w="568"/>
        <w:gridCol w:w="1137"/>
        <w:gridCol w:w="3031"/>
      </w:tblGrid>
      <w:tr w:rsidR="000308C9" w:rsidRPr="002015F9" w:rsidTr="000308C9">
        <w:trPr>
          <w:trHeight w:val="1253"/>
        </w:trPr>
        <w:tc>
          <w:tcPr>
            <w:tcW w:w="1022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48"/>
                <w:szCs w:val="48"/>
              </w:rPr>
            </w:pPr>
            <w:r w:rsidRPr="002015F9">
              <w:rPr>
                <w:rFonts w:cs="굴림" w:hint="eastAsia"/>
                <w:color w:val="000000"/>
                <w:sz w:val="48"/>
                <w:szCs w:val="48"/>
              </w:rPr>
              <w:t>입 찰 참 가 신 청 서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* </w:t>
            </w:r>
            <w:proofErr w:type="spellStart"/>
            <w:r w:rsidRPr="002015F9">
              <w:rPr>
                <w:rFonts w:cs="굴림" w:hint="eastAsia"/>
                <w:color w:val="000000"/>
                <w:sz w:val="22"/>
              </w:rPr>
              <w:t>아래사항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 중 해당되는 경우에만 기재하시기 바랍니다.</w:t>
            </w:r>
          </w:p>
        </w:tc>
      </w:tr>
      <w:tr w:rsidR="000308C9" w:rsidRPr="002015F9" w:rsidTr="00063DA9">
        <w:tc>
          <w:tcPr>
            <w:tcW w:w="55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신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청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상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호  또는</w:t>
            </w:r>
            <w:proofErr w:type="gramEnd"/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법 인 명 칭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법인(사업자)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등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록  번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호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</w:tr>
      <w:tr w:rsidR="000308C9" w:rsidRPr="002015F9" w:rsidTr="00063DA9"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주       소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전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화  번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호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사무실</w:t>
            </w:r>
          </w:p>
        </w:tc>
      </w:tr>
      <w:tr w:rsidR="000308C9" w:rsidRPr="002015F9" w:rsidTr="000308C9">
        <w:trPr>
          <w:trHeight w:val="290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303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H / P</w:t>
            </w:r>
          </w:p>
        </w:tc>
      </w:tr>
      <w:tr w:rsidR="000308C9" w:rsidRPr="002015F9" w:rsidTr="00063DA9">
        <w:trPr>
          <w:trHeight w:val="715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대  표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>  자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>
              <w:rPr>
                <w:rFonts w:cs="굴림" w:hint="eastAsia"/>
                <w:color w:val="000000"/>
                <w:sz w:val="22"/>
              </w:rPr>
              <w:t>생 년 월 일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</w:tr>
      <w:tr w:rsidR="000308C9" w:rsidRPr="002015F9" w:rsidTr="00063DA9">
        <w:trPr>
          <w:trHeight w:val="761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입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찰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개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입 찰 공 고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(지명)번 호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제                  </w:t>
            </w:r>
            <w:r>
              <w:rPr>
                <w:rFonts w:cs="굴림" w:hint="eastAsia"/>
                <w:color w:val="000000"/>
                <w:sz w:val="22"/>
              </w:rPr>
              <w:t xml:space="preserve"> 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 호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입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찰  일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자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7850C3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20</w:t>
            </w:r>
            <w:r w:rsidR="007850C3">
              <w:rPr>
                <w:rFonts w:cs="굴림"/>
                <w:color w:val="000000"/>
                <w:sz w:val="22"/>
              </w:rPr>
              <w:t>21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 년     월     일</w:t>
            </w:r>
          </w:p>
        </w:tc>
      </w:tr>
      <w:tr w:rsidR="000308C9" w:rsidRPr="002015F9" w:rsidTr="000308C9">
        <w:trPr>
          <w:trHeight w:val="475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입 찰 건 명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</w:tr>
      <w:tr w:rsidR="000308C9" w:rsidRPr="002015F9" w:rsidTr="00063DA9">
        <w:tc>
          <w:tcPr>
            <w:tcW w:w="55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입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찰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보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증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금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납       부</w:t>
            </w:r>
          </w:p>
        </w:tc>
        <w:tc>
          <w:tcPr>
            <w:tcW w:w="786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○ </w:t>
            </w:r>
            <w:proofErr w:type="spellStart"/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보증금율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 :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sz w:val="22"/>
              </w:rPr>
              <w:t>공고번호별</w:t>
            </w:r>
            <w:proofErr w:type="spellEnd"/>
            <w:r>
              <w:rPr>
                <w:rFonts w:cs="굴림" w:hint="eastAsia"/>
                <w:color w:val="000000"/>
                <w:sz w:val="22"/>
              </w:rPr>
              <w:t xml:space="preserve"> 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입찰 </w:t>
            </w:r>
            <w:proofErr w:type="spellStart"/>
            <w:r w:rsidRPr="002015F9">
              <w:rPr>
                <w:rFonts w:cs="굴림" w:hint="eastAsia"/>
                <w:color w:val="000000"/>
                <w:sz w:val="22"/>
              </w:rPr>
              <w:t>예정가의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 </w:t>
            </w:r>
            <w:r>
              <w:rPr>
                <w:rFonts w:cs="굴림" w:hint="eastAsia"/>
                <w:color w:val="000000"/>
                <w:sz w:val="22"/>
              </w:rPr>
              <w:t>5</w:t>
            </w:r>
            <w:r w:rsidRPr="002015F9">
              <w:rPr>
                <w:rFonts w:cs="굴림" w:hint="eastAsia"/>
                <w:color w:val="000000"/>
                <w:sz w:val="22"/>
              </w:rPr>
              <w:t>/100</w:t>
            </w:r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○ 보 증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금 :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일금                      원정. </w:t>
            </w:r>
            <w:r>
              <w:rPr>
                <w:rFonts w:cs="굴림" w:hint="eastAsia"/>
                <w:color w:val="000000"/>
                <w:sz w:val="22"/>
              </w:rPr>
              <w:t>(\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                ) </w:t>
            </w:r>
          </w:p>
        </w:tc>
      </w:tr>
      <w:tr w:rsidR="000308C9" w:rsidRPr="002015F9" w:rsidTr="00063DA9"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○ 보증금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구분 :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>  ① 이행보증보험증권 ② 현금 ③ 기타(</w:t>
            </w:r>
            <w:r>
              <w:rPr>
                <w:rFonts w:cs="굴림" w:hint="eastAsia"/>
                <w:color w:val="000000"/>
                <w:sz w:val="22"/>
              </w:rPr>
              <w:t xml:space="preserve">          )</w:t>
            </w:r>
          </w:p>
        </w:tc>
      </w:tr>
      <w:tr w:rsidR="000308C9" w:rsidRPr="002015F9" w:rsidTr="00063DA9">
        <w:tc>
          <w:tcPr>
            <w:tcW w:w="55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proofErr w:type="spellStart"/>
            <w:r w:rsidRPr="002015F9">
              <w:rPr>
                <w:rFonts w:cs="굴림" w:hint="eastAsia"/>
                <w:color w:val="000000"/>
                <w:sz w:val="22"/>
              </w:rPr>
              <w:t>납부면제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 및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지 급 확 약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○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사  유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:</w:t>
            </w:r>
          </w:p>
          <w:p w:rsidR="000308C9" w:rsidRPr="002015F9" w:rsidRDefault="000308C9" w:rsidP="000308C9">
            <w:pPr>
              <w:spacing w:after="0"/>
              <w:ind w:left="440" w:hangingChars="200" w:hanging="44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○ 본인은 낙찰 후 계약 </w:t>
            </w:r>
            <w:proofErr w:type="spellStart"/>
            <w:r w:rsidRPr="002015F9">
              <w:rPr>
                <w:rFonts w:cs="굴림" w:hint="eastAsia"/>
                <w:color w:val="000000"/>
                <w:sz w:val="22"/>
              </w:rPr>
              <w:t>미체결시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 귀 병원에 </w:t>
            </w:r>
            <w:proofErr w:type="spellStart"/>
            <w:r w:rsidRPr="002015F9">
              <w:rPr>
                <w:rFonts w:cs="굴림" w:hint="eastAsia"/>
                <w:color w:val="000000"/>
                <w:sz w:val="22"/>
              </w:rPr>
              <w:t>낙찰금액에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 해당하는 소정의 입찰 보증금을 현금</w:t>
            </w:r>
            <w:r>
              <w:rPr>
                <w:rFonts w:cs="굴림" w:hint="eastAsia"/>
                <w:color w:val="000000"/>
                <w:sz w:val="22"/>
              </w:rPr>
              <w:t xml:space="preserve"> 등으로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 납부</w:t>
            </w:r>
            <w:r>
              <w:rPr>
                <w:rFonts w:cs="굴림" w:hint="eastAsia"/>
                <w:color w:val="000000"/>
                <w:sz w:val="22"/>
              </w:rPr>
              <w:t xml:space="preserve"> 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할 것을 확약합니다. </w:t>
            </w:r>
          </w:p>
        </w:tc>
      </w:tr>
      <w:tr w:rsidR="000308C9" w:rsidRPr="002015F9" w:rsidTr="00063DA9">
        <w:tc>
          <w:tcPr>
            <w:tcW w:w="23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b/>
                <w:bCs/>
                <w:color w:val="000000"/>
                <w:sz w:val="22"/>
              </w:rPr>
              <w:t xml:space="preserve">대 리 인 및 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b/>
                <w:bCs/>
                <w:color w:val="000000"/>
                <w:sz w:val="22"/>
              </w:rPr>
              <w:t>사 용 인 감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8C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 본 입찰에 관한 일체의 권한을 </w:t>
            </w:r>
          </w:p>
          <w:p w:rsidR="000308C9" w:rsidRPr="002015F9" w:rsidRDefault="000308C9" w:rsidP="000308C9">
            <w:pPr>
              <w:spacing w:after="0"/>
              <w:ind w:firstLineChars="50" w:firstLine="11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다음의 자에게 위임합니다</w:t>
            </w:r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성   </w:t>
            </w:r>
            <w:r>
              <w:rPr>
                <w:rFonts w:cs="굴림" w:hint="eastAsia"/>
                <w:color w:val="000000"/>
                <w:sz w:val="22"/>
              </w:rPr>
              <w:t xml:space="preserve"> 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명 :</w:t>
            </w:r>
            <w:proofErr w:type="gramEnd"/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  <w:proofErr w:type="gramStart"/>
            <w:r>
              <w:rPr>
                <w:rFonts w:cs="굴림" w:hint="eastAsia"/>
                <w:color w:val="000000"/>
                <w:sz w:val="22"/>
              </w:rPr>
              <w:t>생년월일</w:t>
            </w:r>
            <w:r w:rsidRPr="002015F9">
              <w:rPr>
                <w:rFonts w:cs="굴림" w:hint="eastAsia"/>
                <w:color w:val="000000"/>
                <w:sz w:val="22"/>
              </w:rPr>
              <w:t xml:space="preserve"> :</w:t>
            </w:r>
            <w:proofErr w:type="gramEnd"/>
          </w:p>
        </w:tc>
        <w:tc>
          <w:tcPr>
            <w:tcW w:w="41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Pr="002015F9" w:rsidRDefault="000308C9" w:rsidP="000308C9">
            <w:pPr>
              <w:spacing w:after="0"/>
              <w:ind w:left="110" w:hangingChars="50" w:hanging="11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 본 입찰에 사용할 인감을 다음과 같이 신고합니다 </w:t>
            </w:r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사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용  인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 감 :</w:t>
            </w:r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</w:tr>
      <w:tr w:rsidR="000308C9" w:rsidRPr="002015F9" w:rsidTr="000308C9">
        <w:trPr>
          <w:trHeight w:val="45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08C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       본인은 위의 번호로 공고(</w:t>
            </w:r>
            <w:proofErr w:type="spellStart"/>
            <w:r w:rsidRPr="002015F9">
              <w:rPr>
                <w:rFonts w:cs="굴림" w:hint="eastAsia"/>
                <w:color w:val="000000"/>
                <w:sz w:val="22"/>
              </w:rPr>
              <w:t>지명통지</w:t>
            </w:r>
            <w:proofErr w:type="spellEnd"/>
            <w:r w:rsidRPr="002015F9">
              <w:rPr>
                <w:rFonts w:cs="굴림" w:hint="eastAsia"/>
                <w:color w:val="000000"/>
                <w:sz w:val="22"/>
              </w:rPr>
              <w:t xml:space="preserve">)한 귀 병원의 일반(제한. 지명)경쟁 입찰에 </w:t>
            </w:r>
            <w:r>
              <w:rPr>
                <w:rFonts w:cs="굴림" w:hint="eastAsia"/>
                <w:color w:val="000000"/>
                <w:sz w:val="22"/>
              </w:rPr>
              <w:t xml:space="preserve">참가 </w:t>
            </w:r>
            <w:r w:rsidRPr="002015F9">
              <w:rPr>
                <w:rFonts w:cs="굴림" w:hint="eastAsia"/>
                <w:color w:val="000000"/>
                <w:sz w:val="22"/>
              </w:rPr>
              <w:t>하고자</w:t>
            </w:r>
            <w:r>
              <w:rPr>
                <w:rFonts w:cs="굴림" w:hint="eastAsia"/>
                <w:color w:val="000000"/>
                <w:sz w:val="22"/>
              </w:rPr>
              <w:t xml:space="preserve"> </w:t>
            </w:r>
          </w:p>
          <w:p w:rsidR="000308C9" w:rsidRDefault="000308C9" w:rsidP="000308C9">
            <w:pPr>
              <w:spacing w:after="0"/>
              <w:ind w:firstLineChars="50" w:firstLine="11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귀 병원에서 정한 입찰유의서, 사양(현장, 물품)설명 및 입찰공고 사항을 모두 숙지하여 승낙하고</w:t>
            </w:r>
          </w:p>
          <w:p w:rsidR="000308C9" w:rsidRPr="002015F9" w:rsidRDefault="000308C9" w:rsidP="000308C9">
            <w:pPr>
              <w:spacing w:after="0"/>
              <w:ind w:firstLineChars="50" w:firstLine="11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입찰참가신청을 합니다.</w:t>
            </w:r>
          </w:p>
          <w:p w:rsidR="000308C9" w:rsidRPr="002015F9" w:rsidRDefault="000308C9" w:rsidP="000308C9">
            <w:pPr>
              <w:spacing w:after="0"/>
              <w:jc w:val="center"/>
              <w:rPr>
                <w:rFonts w:cs="굴림"/>
                <w:color w:val="000000"/>
                <w:sz w:val="22"/>
              </w:rPr>
            </w:pPr>
            <w:r>
              <w:rPr>
                <w:rFonts w:cs="굴림" w:hint="eastAsia"/>
                <w:color w:val="000000"/>
                <w:sz w:val="22"/>
              </w:rPr>
              <w:t>20</w:t>
            </w:r>
            <w:r w:rsidR="007850C3">
              <w:rPr>
                <w:rFonts w:cs="굴림"/>
                <w:color w:val="000000"/>
                <w:sz w:val="22"/>
              </w:rPr>
              <w:t xml:space="preserve">21 </w:t>
            </w:r>
            <w:r>
              <w:rPr>
                <w:rFonts w:cs="굴림" w:hint="eastAsia"/>
                <w:color w:val="000000"/>
                <w:sz w:val="22"/>
              </w:rPr>
              <w:t>년      월      일</w:t>
            </w:r>
          </w:p>
          <w:p w:rsidR="000308C9" w:rsidRDefault="000308C9" w:rsidP="000308C9">
            <w:pPr>
              <w:spacing w:after="0"/>
              <w:rPr>
                <w:rFonts w:cs="굴림"/>
                <w:color w:val="000000"/>
                <w:spacing w:val="-20"/>
                <w:sz w:val="22"/>
              </w:rPr>
            </w:pPr>
            <w:r w:rsidRPr="002015F9">
              <w:rPr>
                <w:rFonts w:cs="굴림" w:hint="eastAsia"/>
                <w:color w:val="000000"/>
                <w:spacing w:val="-20"/>
                <w:sz w:val="22"/>
              </w:rPr>
              <w:t>                 </w:t>
            </w:r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>                                        신</w:t>
            </w:r>
            <w:r>
              <w:rPr>
                <w:rFonts w:cs="굴림" w:hint="eastAsia"/>
                <w:color w:val="000000"/>
                <w:sz w:val="22"/>
              </w:rPr>
              <w:t xml:space="preserve"> </w:t>
            </w:r>
            <w:r w:rsidRPr="002015F9">
              <w:rPr>
                <w:rFonts w:cs="굴림" w:hint="eastAsia"/>
                <w:color w:val="000000"/>
                <w:sz w:val="22"/>
              </w:rPr>
              <w:t>청</w:t>
            </w:r>
            <w:r>
              <w:rPr>
                <w:rFonts w:cs="굴림" w:hint="eastAsia"/>
                <w:color w:val="000000"/>
                <w:sz w:val="22"/>
              </w:rPr>
              <w:t xml:space="preserve"> </w:t>
            </w:r>
            <w:proofErr w:type="gramStart"/>
            <w:r w:rsidRPr="002015F9">
              <w:rPr>
                <w:rFonts w:cs="굴림" w:hint="eastAsia"/>
                <w:color w:val="000000"/>
                <w:sz w:val="22"/>
              </w:rPr>
              <w:t>인 :</w:t>
            </w:r>
            <w:proofErr w:type="gramEnd"/>
            <w:r w:rsidRPr="002015F9">
              <w:rPr>
                <w:rFonts w:cs="굴림" w:hint="eastAsia"/>
                <w:color w:val="000000"/>
                <w:sz w:val="22"/>
              </w:rPr>
              <w:t xml:space="preserve">                     </w:t>
            </w:r>
            <w:r w:rsidRPr="002015F9">
              <w:rPr>
                <w:rFonts w:cs="굴림" w:hint="eastAsia"/>
                <w:b/>
                <w:bCs/>
                <w:color w:val="000000"/>
                <w:sz w:val="22"/>
                <w:u w:val="single"/>
              </w:rPr>
              <w:t>(법인인감날인)</w:t>
            </w:r>
          </w:p>
          <w:p w:rsidR="000308C9" w:rsidRPr="002015F9" w:rsidRDefault="000308C9" w:rsidP="000308C9">
            <w:pPr>
              <w:spacing w:after="0"/>
              <w:rPr>
                <w:rFonts w:cs="굴림"/>
                <w:color w:val="000000"/>
                <w:sz w:val="22"/>
              </w:rPr>
            </w:pPr>
            <w:r w:rsidRPr="002015F9">
              <w:rPr>
                <w:rFonts w:cs="굴림" w:hint="eastAsia"/>
                <w:color w:val="000000"/>
                <w:sz w:val="22"/>
              </w:rPr>
              <w:t xml:space="preserve">    </w:t>
            </w:r>
            <w:r w:rsidRPr="002015F9">
              <w:rPr>
                <w:rFonts w:cs="굴림" w:hint="eastAsia"/>
                <w:b/>
                <w:bCs/>
                <w:color w:val="000000"/>
                <w:sz w:val="32"/>
                <w:szCs w:val="32"/>
              </w:rPr>
              <w:t>울산대학교병원장 귀하</w:t>
            </w:r>
            <w:r w:rsidRPr="002015F9">
              <w:rPr>
                <w:rFonts w:cs="굴림" w:hint="eastAsia"/>
                <w:color w:val="000000"/>
                <w:sz w:val="22"/>
              </w:rPr>
              <w:t> </w:t>
            </w:r>
          </w:p>
        </w:tc>
      </w:tr>
    </w:tbl>
    <w:p w:rsidR="000308C9" w:rsidRDefault="000308C9" w:rsidP="000308C9">
      <w:pPr>
        <w:spacing w:after="0" w:line="276" w:lineRule="auto"/>
        <w:jc w:val="left"/>
        <w:rPr>
          <w:sz w:val="24"/>
          <w:szCs w:val="24"/>
        </w:rPr>
      </w:pPr>
    </w:p>
    <w:p w:rsidR="006E31D2" w:rsidRDefault="006E31D2" w:rsidP="006E31D2">
      <w:pPr>
        <w:spacing w:after="0" w:line="276" w:lineRule="auto"/>
        <w:jc w:val="left"/>
        <w:rPr>
          <w:sz w:val="18"/>
          <w:szCs w:val="18"/>
        </w:rPr>
      </w:pPr>
      <w:r w:rsidRPr="000308C9">
        <w:rPr>
          <w:rFonts w:hint="eastAsia"/>
          <w:sz w:val="18"/>
          <w:szCs w:val="18"/>
        </w:rPr>
        <w:lastRenderedPageBreak/>
        <w:t>[별첨]</w:t>
      </w:r>
    </w:p>
    <w:p w:rsidR="006E31D2" w:rsidRPr="000308C9" w:rsidRDefault="006E31D2" w:rsidP="006E31D2">
      <w:pPr>
        <w:spacing w:after="0" w:line="276" w:lineRule="auto"/>
        <w:jc w:val="left"/>
        <w:rPr>
          <w:sz w:val="18"/>
          <w:szCs w:val="18"/>
        </w:rPr>
      </w:pPr>
    </w:p>
    <w:p w:rsidR="006E31D2" w:rsidRPr="00345E46" w:rsidRDefault="006E31D2" w:rsidP="006E31D2">
      <w:pPr>
        <w:spacing w:after="0"/>
        <w:jc w:val="center"/>
        <w:rPr>
          <w:rFonts w:ascii="굴림체" w:eastAsia="굴림체" w:hAnsi="굴림체"/>
          <w:b/>
          <w:sz w:val="52"/>
          <w:szCs w:val="52"/>
          <w:u w:val="single"/>
        </w:rPr>
      </w:pPr>
      <w:r w:rsidRPr="00345E46">
        <w:rPr>
          <w:rFonts w:ascii="굴림체" w:eastAsia="굴림체" w:hAnsi="굴림체" w:hint="eastAsia"/>
          <w:b/>
          <w:sz w:val="52"/>
          <w:szCs w:val="52"/>
          <w:u w:val="single"/>
        </w:rPr>
        <w:t>사</w:t>
      </w:r>
      <w:r>
        <w:rPr>
          <w:rFonts w:ascii="굴림체" w:eastAsia="굴림체" w:hAnsi="굴림체" w:hint="eastAsia"/>
          <w:b/>
          <w:sz w:val="52"/>
          <w:szCs w:val="52"/>
          <w:u w:val="single"/>
        </w:rPr>
        <w:t xml:space="preserve"> </w:t>
      </w:r>
      <w:r w:rsidRPr="00345E46">
        <w:rPr>
          <w:rFonts w:ascii="굴림체" w:eastAsia="굴림체" w:hAnsi="굴림체" w:hint="eastAsia"/>
          <w:b/>
          <w:sz w:val="52"/>
          <w:szCs w:val="52"/>
          <w:u w:val="single"/>
        </w:rPr>
        <w:t>용</w:t>
      </w:r>
      <w:r>
        <w:rPr>
          <w:rFonts w:ascii="굴림체" w:eastAsia="굴림체" w:hAnsi="굴림체" w:hint="eastAsia"/>
          <w:b/>
          <w:sz w:val="52"/>
          <w:szCs w:val="52"/>
          <w:u w:val="single"/>
        </w:rPr>
        <w:t xml:space="preserve"> </w:t>
      </w:r>
      <w:r w:rsidRPr="00345E46">
        <w:rPr>
          <w:rFonts w:ascii="굴림체" w:eastAsia="굴림체" w:hAnsi="굴림체" w:hint="eastAsia"/>
          <w:b/>
          <w:sz w:val="52"/>
          <w:szCs w:val="52"/>
          <w:u w:val="single"/>
        </w:rPr>
        <w:t>인</w:t>
      </w:r>
      <w:r>
        <w:rPr>
          <w:rFonts w:ascii="굴림체" w:eastAsia="굴림체" w:hAnsi="굴림체" w:hint="eastAsia"/>
          <w:b/>
          <w:sz w:val="52"/>
          <w:szCs w:val="52"/>
          <w:u w:val="single"/>
        </w:rPr>
        <w:t xml:space="preserve"> </w:t>
      </w:r>
      <w:r w:rsidRPr="00345E46">
        <w:rPr>
          <w:rFonts w:ascii="굴림체" w:eastAsia="굴림체" w:hAnsi="굴림체" w:hint="eastAsia"/>
          <w:b/>
          <w:sz w:val="52"/>
          <w:szCs w:val="52"/>
          <w:u w:val="single"/>
        </w:rPr>
        <w:t>감</w:t>
      </w:r>
      <w:r>
        <w:rPr>
          <w:rFonts w:ascii="굴림체" w:eastAsia="굴림체" w:hAnsi="굴림체" w:hint="eastAsia"/>
          <w:b/>
          <w:sz w:val="52"/>
          <w:szCs w:val="52"/>
          <w:u w:val="single"/>
        </w:rPr>
        <w:t xml:space="preserve"> </w:t>
      </w:r>
      <w:r w:rsidRPr="00345E46">
        <w:rPr>
          <w:rFonts w:ascii="굴림체" w:eastAsia="굴림체" w:hAnsi="굴림체" w:hint="eastAsia"/>
          <w:b/>
          <w:sz w:val="52"/>
          <w:szCs w:val="52"/>
          <w:u w:val="single"/>
        </w:rPr>
        <w:t>계</w:t>
      </w:r>
    </w:p>
    <w:p w:rsidR="006E31D2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6E31D2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9"/>
        <w:gridCol w:w="6057"/>
        <w:gridCol w:w="1820"/>
      </w:tblGrid>
      <w:tr w:rsidR="006E31D2" w:rsidTr="00063DA9">
        <w:trPr>
          <w:trHeight w:val="56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345E46">
              <w:rPr>
                <w:rFonts w:ascii="굴림체" w:eastAsia="굴림체" w:hAnsi="굴림체" w:hint="eastAsia"/>
                <w:b/>
                <w:sz w:val="22"/>
              </w:rPr>
              <w:t xml:space="preserve">상 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 xml:space="preserve">   호</w:t>
            </w:r>
          </w:p>
        </w:tc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증 명 인 감</w:t>
            </w:r>
          </w:p>
        </w:tc>
      </w:tr>
      <w:tr w:rsidR="006E31D2" w:rsidTr="00063DA9">
        <w:trPr>
          <w:trHeight w:val="399"/>
        </w:trPr>
        <w:tc>
          <w:tcPr>
            <w:tcW w:w="19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6E31D2" w:rsidTr="00063DA9">
        <w:trPr>
          <w:trHeight w:val="969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proofErr w:type="gramStart"/>
            <w:r w:rsidRPr="00345E46">
              <w:rPr>
                <w:rFonts w:ascii="굴림체" w:eastAsia="굴림체" w:hAnsi="굴림체" w:hint="eastAsia"/>
                <w:b/>
                <w:sz w:val="22"/>
              </w:rPr>
              <w:t>사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업</w:t>
            </w:r>
            <w:proofErr w:type="gramEnd"/>
            <w:r>
              <w:rPr>
                <w:rFonts w:ascii="굴림체" w:eastAsia="굴림체" w:hAnsi="굴림체" w:hint="eastAsia"/>
                <w:b/>
                <w:sz w:val="22"/>
              </w:rPr>
              <w:t xml:space="preserve"> 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자</w:t>
            </w:r>
          </w:p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345E46">
              <w:rPr>
                <w:rFonts w:ascii="굴림체" w:eastAsia="굴림체" w:hAnsi="굴림체" w:hint="eastAsia"/>
                <w:b/>
                <w:sz w:val="22"/>
              </w:rPr>
              <w:t>등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록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번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6E31D2" w:rsidTr="00063DA9">
        <w:trPr>
          <w:trHeight w:val="533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345E46">
              <w:rPr>
                <w:rFonts w:ascii="굴림체" w:eastAsia="굴림체" w:hAnsi="굴림체" w:hint="eastAsia"/>
                <w:b/>
                <w:sz w:val="22"/>
              </w:rPr>
              <w:t xml:space="preserve">주  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 xml:space="preserve">  소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사 용 인 감</w:t>
            </w:r>
          </w:p>
        </w:tc>
      </w:tr>
      <w:tr w:rsidR="006E31D2" w:rsidTr="00063DA9">
        <w:trPr>
          <w:trHeight w:val="399"/>
        </w:trPr>
        <w:tc>
          <w:tcPr>
            <w:tcW w:w="19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6E31D2" w:rsidTr="00063DA9">
        <w:trPr>
          <w:trHeight w:val="968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D2" w:rsidRPr="00345E46" w:rsidRDefault="006E31D2" w:rsidP="006E31D2">
            <w:pPr>
              <w:contextualSpacing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345E46">
              <w:rPr>
                <w:rFonts w:ascii="굴림체" w:eastAsia="굴림체" w:hAnsi="굴림체" w:hint="eastAsia"/>
                <w:b/>
                <w:sz w:val="22"/>
              </w:rPr>
              <w:t>전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화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번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Pr="00345E46">
              <w:rPr>
                <w:rFonts w:ascii="굴림체" w:eastAsia="굴림체" w:hAnsi="굴림체" w:hint="eastAsia"/>
                <w:b/>
                <w:sz w:val="22"/>
              </w:rPr>
              <w:t>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D2" w:rsidRDefault="006E31D2" w:rsidP="006E31D2">
            <w:pPr>
              <w:contextualSpacing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</w:tbl>
    <w:p w:rsidR="006E31D2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6E31D2" w:rsidRPr="003344BB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b/>
          <w:sz w:val="22"/>
        </w:rPr>
      </w:pPr>
      <w:r w:rsidRPr="003344BB">
        <w:rPr>
          <w:rFonts w:ascii="굴림체" w:eastAsia="굴림체" w:hAnsi="굴림체" w:hint="eastAsia"/>
          <w:b/>
          <w:sz w:val="22"/>
        </w:rPr>
        <w:t>귀</w:t>
      </w:r>
      <w:r w:rsidRPr="003344BB">
        <w:rPr>
          <w:rFonts w:ascii="굴림체" w:eastAsia="굴림체" w:hAnsi="굴림체"/>
          <w:b/>
          <w:sz w:val="22"/>
        </w:rPr>
        <w:t xml:space="preserve"> 병원과 거래</w:t>
      </w:r>
      <w:r w:rsidR="00D71F5E">
        <w:rPr>
          <w:rFonts w:ascii="굴림체" w:eastAsia="굴림체" w:hAnsi="굴림체" w:hint="eastAsia"/>
          <w:b/>
          <w:sz w:val="22"/>
        </w:rPr>
        <w:t xml:space="preserve"> </w:t>
      </w:r>
      <w:r w:rsidRPr="003344BB">
        <w:rPr>
          <w:rFonts w:ascii="굴림체" w:eastAsia="굴림체" w:hAnsi="굴림체"/>
          <w:b/>
          <w:sz w:val="22"/>
        </w:rPr>
        <w:t>시 (입찰</w:t>
      </w:r>
      <w:proofErr w:type="gramStart"/>
      <w:r w:rsidRPr="003344BB">
        <w:rPr>
          <w:rFonts w:ascii="굴림체" w:eastAsia="굴림체" w:hAnsi="굴림체"/>
          <w:b/>
          <w:sz w:val="22"/>
        </w:rPr>
        <w:t>,계약,수금</w:t>
      </w:r>
      <w:proofErr w:type="gramEnd"/>
      <w:r w:rsidRPr="003344BB">
        <w:rPr>
          <w:rFonts w:ascii="굴림체" w:eastAsia="굴림체" w:hAnsi="굴림체"/>
          <w:b/>
          <w:sz w:val="22"/>
        </w:rPr>
        <w:t>) 사용할 인감을 위와 같이 신고 합니다.</w:t>
      </w:r>
    </w:p>
    <w:p w:rsidR="006E31D2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6E31D2" w:rsidRPr="003344BB" w:rsidRDefault="006E31D2" w:rsidP="006E31D2">
      <w:pPr>
        <w:spacing w:after="0"/>
        <w:jc w:val="center"/>
        <w:rPr>
          <w:rFonts w:ascii="굴림체" w:eastAsia="굴림체" w:hAnsi="굴림체"/>
          <w:b/>
          <w:sz w:val="22"/>
        </w:rPr>
      </w:pPr>
      <w:r w:rsidRPr="003344BB">
        <w:rPr>
          <w:rFonts w:ascii="굴림체" w:eastAsia="굴림체" w:hAnsi="굴림체" w:hint="eastAsia"/>
          <w:b/>
          <w:sz w:val="22"/>
        </w:rPr>
        <w:t xml:space="preserve">                                                                 20</w:t>
      </w:r>
      <w:r w:rsidR="007850C3">
        <w:rPr>
          <w:rFonts w:ascii="굴림체" w:eastAsia="굴림체" w:hAnsi="굴림체"/>
          <w:b/>
          <w:sz w:val="22"/>
        </w:rPr>
        <w:t>21</w:t>
      </w:r>
      <w:r w:rsidRPr="003344BB">
        <w:rPr>
          <w:rFonts w:ascii="굴림체" w:eastAsia="굴림체" w:hAnsi="굴림체" w:hint="eastAsia"/>
          <w:b/>
          <w:sz w:val="22"/>
        </w:rPr>
        <w:t xml:space="preserve"> 년     월     일</w:t>
      </w:r>
    </w:p>
    <w:p w:rsidR="006E31D2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6E31D2" w:rsidRPr="00345E46" w:rsidRDefault="006E31D2" w:rsidP="006E31D2">
      <w:pPr>
        <w:spacing w:after="0" w:line="480" w:lineRule="auto"/>
        <w:ind w:firstLineChars="2322" w:firstLine="5113"/>
        <w:contextualSpacing/>
        <w:rPr>
          <w:rFonts w:ascii="굴림체" w:eastAsia="굴림체" w:hAnsi="굴림체"/>
          <w:b/>
          <w:sz w:val="22"/>
        </w:rPr>
      </w:pPr>
      <w:r w:rsidRPr="00345E46">
        <w:rPr>
          <w:rFonts w:ascii="굴림체" w:eastAsia="굴림체" w:hAnsi="굴림체" w:hint="eastAsia"/>
          <w:b/>
          <w:sz w:val="22"/>
        </w:rPr>
        <w:t xml:space="preserve">주   </w:t>
      </w:r>
      <w:r w:rsidR="00D646B6" w:rsidRPr="00D646B6">
        <w:rPr>
          <w:rFonts w:ascii="굴림체" w:eastAsia="굴림체" w:hAnsi="굴림체"/>
          <w:b/>
          <w:sz w:val="16"/>
        </w:rPr>
        <w:t xml:space="preserve"> </w:t>
      </w:r>
      <w:proofErr w:type="gramStart"/>
      <w:r w:rsidRPr="00345E46">
        <w:rPr>
          <w:rFonts w:ascii="굴림체" w:eastAsia="굴림체" w:hAnsi="굴림체" w:hint="eastAsia"/>
          <w:b/>
          <w:sz w:val="22"/>
        </w:rPr>
        <w:t>소 :</w:t>
      </w:r>
      <w:proofErr w:type="gramEnd"/>
      <w:r w:rsidRPr="00345E46">
        <w:rPr>
          <w:rFonts w:ascii="굴림체" w:eastAsia="굴림체" w:hAnsi="굴림체" w:hint="eastAsia"/>
          <w:b/>
          <w:sz w:val="22"/>
        </w:rPr>
        <w:t xml:space="preserve"> </w:t>
      </w:r>
    </w:p>
    <w:p w:rsidR="006E31D2" w:rsidRPr="00345E46" w:rsidRDefault="006E31D2" w:rsidP="006E31D2">
      <w:pPr>
        <w:spacing w:after="0" w:line="480" w:lineRule="auto"/>
        <w:ind w:firstLineChars="2310" w:firstLine="5087"/>
        <w:contextualSpacing/>
        <w:rPr>
          <w:rFonts w:ascii="굴림체" w:eastAsia="굴림체" w:hAnsi="굴림체"/>
          <w:b/>
          <w:sz w:val="22"/>
        </w:rPr>
      </w:pPr>
      <w:r w:rsidRPr="00345E46">
        <w:rPr>
          <w:rFonts w:ascii="굴림체" w:eastAsia="굴림체" w:hAnsi="굴림체" w:hint="eastAsia"/>
          <w:b/>
          <w:sz w:val="22"/>
        </w:rPr>
        <w:t xml:space="preserve">상 호 </w:t>
      </w:r>
      <w:proofErr w:type="gramStart"/>
      <w:r w:rsidRPr="00345E46">
        <w:rPr>
          <w:rFonts w:ascii="굴림체" w:eastAsia="굴림체" w:hAnsi="굴림체" w:hint="eastAsia"/>
          <w:b/>
          <w:sz w:val="22"/>
        </w:rPr>
        <w:t>명 :</w:t>
      </w:r>
      <w:proofErr w:type="gramEnd"/>
      <w:r w:rsidRPr="00345E46">
        <w:rPr>
          <w:rFonts w:ascii="굴림체" w:eastAsia="굴림체" w:hAnsi="굴림체" w:hint="eastAsia"/>
          <w:b/>
          <w:sz w:val="22"/>
        </w:rPr>
        <w:t xml:space="preserve"> </w:t>
      </w:r>
    </w:p>
    <w:p w:rsidR="006E31D2" w:rsidRDefault="006E31D2" w:rsidP="006E31D2">
      <w:pPr>
        <w:spacing w:after="0" w:line="480" w:lineRule="auto"/>
        <w:ind w:firstLineChars="2314" w:firstLine="5096"/>
        <w:contextualSpacing/>
        <w:rPr>
          <w:rFonts w:ascii="굴림체" w:eastAsia="굴림체" w:hAnsi="굴림체"/>
          <w:b/>
          <w:sz w:val="22"/>
        </w:rPr>
      </w:pPr>
      <w:proofErr w:type="gramStart"/>
      <w:r w:rsidRPr="00345E46">
        <w:rPr>
          <w:rFonts w:ascii="굴림체" w:eastAsia="굴림체" w:hAnsi="굴림체" w:hint="eastAsia"/>
          <w:b/>
          <w:sz w:val="22"/>
        </w:rPr>
        <w:t>대표자명</w:t>
      </w:r>
      <w:r>
        <w:rPr>
          <w:rFonts w:ascii="굴림체" w:eastAsia="굴림체" w:hAnsi="굴림체" w:hint="eastAsia"/>
          <w:b/>
          <w:sz w:val="22"/>
        </w:rPr>
        <w:t xml:space="preserve"> :</w:t>
      </w:r>
      <w:proofErr w:type="gramEnd"/>
      <w:r>
        <w:rPr>
          <w:rFonts w:ascii="굴림체" w:eastAsia="굴림체" w:hAnsi="굴림체" w:hint="eastAsia"/>
          <w:b/>
          <w:sz w:val="22"/>
        </w:rPr>
        <w:t xml:space="preserve">  </w:t>
      </w:r>
      <w:r w:rsidRPr="00345E46">
        <w:rPr>
          <w:rFonts w:ascii="굴림체" w:eastAsia="굴림체" w:hAnsi="굴림체" w:hint="eastAsia"/>
          <w:b/>
          <w:sz w:val="22"/>
        </w:rPr>
        <w:t xml:space="preserve">                          (인)</w:t>
      </w:r>
    </w:p>
    <w:p w:rsidR="006E31D2" w:rsidRDefault="006E31D2" w:rsidP="006E31D2">
      <w:pPr>
        <w:spacing w:after="0" w:line="480" w:lineRule="auto"/>
        <w:ind w:firstLineChars="1600" w:firstLine="3523"/>
        <w:contextualSpacing/>
        <w:rPr>
          <w:rFonts w:ascii="굴림체" w:eastAsia="굴림체" w:hAnsi="굴림체"/>
          <w:b/>
          <w:sz w:val="22"/>
        </w:rPr>
      </w:pPr>
    </w:p>
    <w:p w:rsidR="006E31D2" w:rsidRDefault="006E31D2" w:rsidP="006E31D2">
      <w:pPr>
        <w:spacing w:after="0" w:line="480" w:lineRule="auto"/>
        <w:ind w:firstLineChars="1600" w:firstLine="3523"/>
        <w:contextualSpacing/>
        <w:rPr>
          <w:rFonts w:ascii="굴림체" w:eastAsia="굴림체" w:hAnsi="굴림체"/>
          <w:b/>
          <w:sz w:val="22"/>
        </w:rPr>
      </w:pPr>
    </w:p>
    <w:p w:rsidR="006E31D2" w:rsidRPr="00345E46" w:rsidRDefault="006E31D2" w:rsidP="006E31D2">
      <w:pPr>
        <w:spacing w:after="0" w:line="480" w:lineRule="auto"/>
        <w:contextualSpacing/>
        <w:jc w:val="center"/>
        <w:rPr>
          <w:rFonts w:ascii="굴림체" w:eastAsia="굴림체" w:hAnsi="굴림체"/>
          <w:b/>
          <w:sz w:val="44"/>
          <w:szCs w:val="44"/>
          <w:u w:val="single"/>
        </w:rPr>
      </w:pPr>
      <w:r w:rsidRPr="00345E46">
        <w:rPr>
          <w:rFonts w:ascii="굴림체" w:eastAsia="굴림체" w:hAnsi="굴림체" w:hint="eastAsia"/>
          <w:b/>
          <w:sz w:val="44"/>
          <w:szCs w:val="44"/>
          <w:u w:val="single"/>
        </w:rPr>
        <w:t>울산대학교병원장</w:t>
      </w:r>
      <w:r w:rsidRPr="00345E46">
        <w:rPr>
          <w:rFonts w:ascii="굴림체" w:eastAsia="굴림체" w:hAnsi="굴림체"/>
          <w:b/>
          <w:sz w:val="44"/>
          <w:szCs w:val="44"/>
          <w:u w:val="single"/>
        </w:rPr>
        <w:t xml:space="preserve"> 귀하</w:t>
      </w:r>
    </w:p>
    <w:p w:rsidR="006E31D2" w:rsidRDefault="006E31D2" w:rsidP="000308C9">
      <w:pPr>
        <w:spacing w:after="0" w:line="276" w:lineRule="auto"/>
        <w:jc w:val="left"/>
        <w:rPr>
          <w:sz w:val="24"/>
          <w:szCs w:val="24"/>
        </w:rPr>
      </w:pPr>
    </w:p>
    <w:p w:rsidR="005B23BD" w:rsidRPr="00E675F1" w:rsidRDefault="005B23BD" w:rsidP="005B23BD">
      <w:pPr>
        <w:spacing w:after="0"/>
        <w:jc w:val="left"/>
        <w:rPr>
          <w:rFonts w:ascii="굴림체" w:eastAsia="굴림체" w:hAnsi="굴림체"/>
          <w:sz w:val="18"/>
          <w:szCs w:val="18"/>
        </w:rPr>
      </w:pPr>
      <w:r w:rsidRPr="00E675F1">
        <w:rPr>
          <w:rFonts w:ascii="굴림체" w:eastAsia="굴림체" w:hAnsi="굴림체" w:hint="eastAsia"/>
          <w:sz w:val="18"/>
          <w:szCs w:val="18"/>
        </w:rPr>
        <w:lastRenderedPageBreak/>
        <w:t>[별첨]</w:t>
      </w:r>
    </w:p>
    <w:p w:rsidR="005B23BD" w:rsidRPr="00825DAB" w:rsidRDefault="005B23BD" w:rsidP="005B23BD">
      <w:pPr>
        <w:spacing w:after="240"/>
        <w:jc w:val="center"/>
        <w:rPr>
          <w:rFonts w:ascii="굴림체" w:eastAsia="굴림체" w:hAnsi="굴림체"/>
          <w:b/>
          <w:sz w:val="48"/>
          <w:szCs w:val="48"/>
          <w:u w:val="single"/>
        </w:rPr>
      </w:pPr>
      <w:r w:rsidRPr="00825DAB">
        <w:rPr>
          <w:rFonts w:ascii="굴림체" w:eastAsia="굴림체" w:hAnsi="굴림체" w:hint="eastAsia"/>
          <w:b/>
          <w:sz w:val="48"/>
          <w:szCs w:val="48"/>
          <w:u w:val="single"/>
        </w:rPr>
        <w:t>청렴계약 이행 서약서</w:t>
      </w:r>
    </w:p>
    <w:p w:rsidR="005B23BD" w:rsidRPr="00825DAB" w:rsidRDefault="005B23BD" w:rsidP="005B23BD">
      <w:pPr>
        <w:spacing w:after="240" w:line="240" w:lineRule="auto"/>
        <w:ind w:leftChars="110" w:left="22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당사는 부패 없는 투명한 기업경영과 공정한 행정이 사회발전과 국가 경쟁력 제고에 중요한 관건임을 인식하여 (학교법인)울산공업학원 울산대학교병원에서 발주하는 모든 공사, 물품, 용역의 견적 및 입찰에 참여함에 있어서 당사 임직원과 대리인은 아래와 같이 청렴계약 이행을 서약합니다.</w:t>
      </w:r>
    </w:p>
    <w:p w:rsidR="005B23BD" w:rsidRPr="00825DAB" w:rsidRDefault="005B23BD" w:rsidP="005B23BD">
      <w:pPr>
        <w:spacing w:line="240" w:lineRule="auto"/>
        <w:ind w:leftChars="126" w:left="472" w:hangingChars="100" w:hanging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1. </w:t>
      </w:r>
      <w:r w:rsidRPr="00825DAB">
        <w:rPr>
          <w:rFonts w:ascii="굴림체" w:eastAsia="굴림체" w:hAnsi="굴림체"/>
          <w:sz w:val="22"/>
        </w:rPr>
        <w:t>입찰가격의 유지나 특정인의 낙찰을 위한 담합하거나 다른 업체와 협정, 결의, 합의하여</w:t>
      </w:r>
      <w:r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/>
          <w:sz w:val="22"/>
        </w:rPr>
        <w:t xml:space="preserve">입찰의 자유경쟁을 부당하게 저해하는 일체의 불공정한 행위를 </w:t>
      </w:r>
      <w:r w:rsidRPr="00825DAB">
        <w:rPr>
          <w:rFonts w:ascii="굴림체" w:eastAsia="굴림체" w:hAnsi="굴림체" w:hint="eastAsia"/>
          <w:sz w:val="22"/>
        </w:rPr>
        <w:t xml:space="preserve">하지 </w:t>
      </w:r>
      <w:r w:rsidRPr="00825DAB">
        <w:rPr>
          <w:rFonts w:ascii="굴림체" w:eastAsia="굴림체" w:hAnsi="굴림체"/>
          <w:sz w:val="22"/>
        </w:rPr>
        <w:t>않겠습니다</w:t>
      </w:r>
      <w:r w:rsidRPr="00825DAB">
        <w:rPr>
          <w:rFonts w:ascii="굴림체" w:eastAsia="굴림체" w:hAnsi="굴림체" w:hint="eastAsia"/>
          <w:sz w:val="22"/>
        </w:rPr>
        <w:t>.</w:t>
      </w:r>
    </w:p>
    <w:p w:rsidR="005B23BD" w:rsidRPr="00825DAB" w:rsidRDefault="005B23BD" w:rsidP="005B23BD">
      <w:pPr>
        <w:spacing w:line="240" w:lineRule="auto"/>
        <w:ind w:leftChars="326" w:left="872" w:hangingChars="100" w:hanging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1) </w:t>
      </w:r>
      <w:r w:rsidRPr="00825DAB">
        <w:rPr>
          <w:rFonts w:ascii="굴림체" w:eastAsia="굴림체" w:hAnsi="굴림체"/>
          <w:sz w:val="22"/>
        </w:rPr>
        <w:t xml:space="preserve">이를 위반하여 경쟁입찰에 있어서 </w:t>
      </w:r>
      <w:proofErr w:type="spellStart"/>
      <w:r w:rsidRPr="00825DAB">
        <w:rPr>
          <w:rFonts w:ascii="굴림체" w:eastAsia="굴림체" w:hAnsi="굴림체"/>
          <w:sz w:val="22"/>
        </w:rPr>
        <w:t>입찰자간에</w:t>
      </w:r>
      <w:proofErr w:type="spellEnd"/>
      <w:r w:rsidRPr="00825DAB">
        <w:rPr>
          <w:rFonts w:ascii="굴림체" w:eastAsia="굴림체" w:hAnsi="굴림체"/>
          <w:sz w:val="22"/>
        </w:rPr>
        <w:t xml:space="preserve"> 서로 상의하여 미리 입찰가격을 </w:t>
      </w:r>
      <w:proofErr w:type="gramStart"/>
      <w:r w:rsidRPr="00825DAB">
        <w:rPr>
          <w:rFonts w:ascii="굴림체" w:eastAsia="굴림체" w:hAnsi="굴림체"/>
          <w:sz w:val="22"/>
        </w:rPr>
        <w:t>협정하거나</w:t>
      </w:r>
      <w:r w:rsidRPr="00825DAB">
        <w:rPr>
          <w:rFonts w:ascii="굴림체" w:eastAsia="굴림체" w:hAnsi="굴림체" w:hint="eastAsia"/>
          <w:sz w:val="22"/>
        </w:rPr>
        <w:t xml:space="preserve">  </w:t>
      </w:r>
      <w:r w:rsidRPr="00825DAB">
        <w:rPr>
          <w:rFonts w:ascii="굴림체" w:eastAsia="굴림체" w:hAnsi="굴림체"/>
          <w:sz w:val="22"/>
        </w:rPr>
        <w:t>특정인의</w:t>
      </w:r>
      <w:proofErr w:type="gramEnd"/>
      <w:r w:rsidRPr="00825DAB">
        <w:rPr>
          <w:rFonts w:ascii="굴림체" w:eastAsia="굴림체" w:hAnsi="굴림체"/>
          <w:sz w:val="22"/>
        </w:rPr>
        <w:t xml:space="preserve"> 낙찰을</w:t>
      </w:r>
      <w:r w:rsidRPr="00825DAB">
        <w:rPr>
          <w:rFonts w:ascii="굴림체" w:eastAsia="굴림체" w:hAnsi="굴림체" w:hint="eastAsia"/>
          <w:sz w:val="22"/>
        </w:rPr>
        <w:t xml:space="preserve"> 위하여 담합한 사실이</w:t>
      </w:r>
      <w:r w:rsidRPr="00825DAB">
        <w:rPr>
          <w:rFonts w:ascii="굴림체" w:eastAsia="굴림체" w:hAnsi="굴림체"/>
          <w:sz w:val="22"/>
        </w:rPr>
        <w:t xml:space="preserve"> 드러날 경우 </w:t>
      </w:r>
      <w:r w:rsidRPr="00825DAB">
        <w:rPr>
          <w:rFonts w:ascii="굴림체" w:eastAsia="굴림체" w:hAnsi="굴림체" w:hint="eastAsia"/>
          <w:sz w:val="22"/>
        </w:rPr>
        <w:t>당해 계약의 전부 또는 일부 계약을 해지하여도 감수하겠으며, 울산</w:t>
      </w:r>
      <w:r w:rsidRPr="00825DAB">
        <w:rPr>
          <w:rFonts w:ascii="굴림체" w:eastAsia="굴림체" w:hAnsi="굴림체"/>
          <w:sz w:val="22"/>
        </w:rPr>
        <w:t xml:space="preserve">대학교병원에서 </w:t>
      </w:r>
      <w:r w:rsidRPr="00825DAB">
        <w:rPr>
          <w:rFonts w:ascii="굴림체" w:eastAsia="굴림체" w:hAnsi="굴림체" w:hint="eastAsia"/>
          <w:sz w:val="22"/>
        </w:rPr>
        <w:t>시행</w:t>
      </w:r>
      <w:r w:rsidRPr="00825DAB">
        <w:rPr>
          <w:rFonts w:ascii="굴림체" w:eastAsia="굴림체" w:hAnsi="굴림체"/>
          <w:sz w:val="22"/>
        </w:rPr>
        <w:t>하는 입찰에 2년 동안 참가하지 않겠으며</w:t>
      </w:r>
      <w:r w:rsidRPr="00825DAB">
        <w:rPr>
          <w:rFonts w:ascii="굴림체" w:eastAsia="굴림체" w:hAnsi="굴림체" w:hint="eastAsia"/>
          <w:sz w:val="22"/>
        </w:rPr>
        <w:t xml:space="preserve">, </w:t>
      </w:r>
      <w:r w:rsidRPr="00825DAB">
        <w:rPr>
          <w:rFonts w:ascii="굴림체" w:eastAsia="굴림체" w:hAnsi="굴림체"/>
          <w:sz w:val="22"/>
        </w:rPr>
        <w:t xml:space="preserve">독점규제 및 </w:t>
      </w:r>
      <w:proofErr w:type="spellStart"/>
      <w:r w:rsidRPr="00825DAB">
        <w:rPr>
          <w:rFonts w:ascii="굴림체" w:eastAsia="굴림체" w:hAnsi="굴림체"/>
          <w:sz w:val="22"/>
        </w:rPr>
        <w:t>공정거래에관한법률</w:t>
      </w:r>
      <w:r w:rsidRPr="00825DAB">
        <w:rPr>
          <w:rFonts w:ascii="굴림체" w:eastAsia="굴림체" w:hAnsi="굴림체" w:hint="eastAsia"/>
          <w:sz w:val="22"/>
        </w:rPr>
        <w:t>에</w:t>
      </w:r>
      <w:proofErr w:type="spellEnd"/>
      <w:r w:rsidRPr="00825DAB">
        <w:rPr>
          <w:rFonts w:ascii="굴림체" w:eastAsia="굴림체" w:hAnsi="굴림체" w:hint="eastAsia"/>
          <w:sz w:val="22"/>
        </w:rPr>
        <w:t xml:space="preserve"> 따라 </w:t>
      </w:r>
      <w:r w:rsidRPr="00825DAB">
        <w:rPr>
          <w:rFonts w:ascii="굴림체" w:eastAsia="굴림체" w:hAnsi="굴림체"/>
          <w:sz w:val="22"/>
        </w:rPr>
        <w:t>공정거래위원회에 고발하여 과징금</w:t>
      </w:r>
      <w:r w:rsidRPr="00825DAB"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/>
          <w:sz w:val="22"/>
        </w:rPr>
        <w:t>등을 부과토록 하는데 일체의 이의를 제기</w:t>
      </w:r>
      <w:r w:rsidRPr="00825DAB">
        <w:rPr>
          <w:rFonts w:ascii="굴림체" w:eastAsia="굴림체" w:hAnsi="굴림체" w:hint="eastAsia"/>
          <w:sz w:val="22"/>
        </w:rPr>
        <w:t>하지 않겠습니다.</w:t>
      </w:r>
    </w:p>
    <w:p w:rsidR="005B23BD" w:rsidRPr="00825DAB" w:rsidRDefault="005B23BD" w:rsidP="005B23BD">
      <w:pPr>
        <w:spacing w:before="240" w:line="240" w:lineRule="auto"/>
        <w:ind w:leftChars="126" w:left="472" w:hangingChars="100" w:hanging="22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2</w:t>
      </w:r>
      <w:r w:rsidRPr="00825DAB">
        <w:rPr>
          <w:rFonts w:ascii="굴림체" w:eastAsia="굴림체" w:hAnsi="굴림체"/>
          <w:sz w:val="22"/>
        </w:rPr>
        <w:t xml:space="preserve">. </w:t>
      </w:r>
      <w:proofErr w:type="spellStart"/>
      <w:r w:rsidRPr="00825DAB">
        <w:rPr>
          <w:rFonts w:ascii="굴림체" w:eastAsia="굴림체" w:hAnsi="굴림체"/>
          <w:sz w:val="22"/>
        </w:rPr>
        <w:t>입찰</w:t>
      </w:r>
      <w:r w:rsidRPr="00825DAB">
        <w:rPr>
          <w:rFonts w:ascii="MS Mincho" w:eastAsia="MS Mincho" w:hAnsi="MS Mincho" w:cs="MS Mincho" w:hint="eastAsia"/>
          <w:sz w:val="22"/>
        </w:rPr>
        <w:t>․</w:t>
      </w:r>
      <w:r w:rsidRPr="00825DAB">
        <w:rPr>
          <w:rFonts w:ascii="굴림체" w:eastAsia="굴림체" w:hAnsi="굴림체"/>
          <w:sz w:val="22"/>
        </w:rPr>
        <w:t>계약체결</w:t>
      </w:r>
      <w:proofErr w:type="spellEnd"/>
      <w:r w:rsidRPr="00825DAB">
        <w:rPr>
          <w:rFonts w:ascii="굴림체" w:eastAsia="굴림체" w:hAnsi="굴림체"/>
          <w:sz w:val="22"/>
        </w:rPr>
        <w:t xml:space="preserve"> 및 계약이행 과정에서 </w:t>
      </w:r>
      <w:r w:rsidRPr="00825DAB">
        <w:rPr>
          <w:rFonts w:ascii="굴림체" w:eastAsia="굴림체" w:hAnsi="굴림체" w:hint="eastAsia"/>
          <w:sz w:val="22"/>
        </w:rPr>
        <w:t>관계 담당자</w:t>
      </w:r>
      <w:r w:rsidRPr="00825DAB">
        <w:rPr>
          <w:rFonts w:ascii="굴림체" w:eastAsia="굴림체" w:hAnsi="굴림체"/>
          <w:sz w:val="22"/>
        </w:rPr>
        <w:t xml:space="preserve">에게 </w:t>
      </w:r>
      <w:proofErr w:type="spellStart"/>
      <w:r w:rsidRPr="00825DAB">
        <w:rPr>
          <w:rFonts w:ascii="굴림체" w:eastAsia="굴림체" w:hAnsi="굴림체"/>
          <w:sz w:val="22"/>
        </w:rPr>
        <w:t>직</w:t>
      </w:r>
      <w:r w:rsidRPr="00825DAB">
        <w:rPr>
          <w:rFonts w:ascii="MS Mincho" w:eastAsia="MS Mincho" w:hAnsi="MS Mincho" w:cs="MS Mincho" w:hint="eastAsia"/>
          <w:sz w:val="22"/>
        </w:rPr>
        <w:t>․</w:t>
      </w:r>
      <w:r w:rsidRPr="00825DAB">
        <w:rPr>
          <w:rFonts w:ascii="굴림체" w:eastAsia="굴림체" w:hAnsi="굴림체"/>
          <w:sz w:val="22"/>
        </w:rPr>
        <w:t>간접적으로</w:t>
      </w:r>
      <w:proofErr w:type="spellEnd"/>
      <w:r w:rsidRPr="00825DAB">
        <w:rPr>
          <w:rFonts w:ascii="굴림체" w:eastAsia="굴림체" w:hAnsi="굴림체"/>
          <w:sz w:val="22"/>
        </w:rPr>
        <w:t xml:space="preserve"> </w:t>
      </w:r>
      <w:proofErr w:type="spellStart"/>
      <w:r w:rsidRPr="00825DAB">
        <w:rPr>
          <w:rFonts w:ascii="굴림체" w:eastAsia="굴림체" w:hAnsi="굴림체"/>
          <w:sz w:val="22"/>
        </w:rPr>
        <w:t>금품</w:t>
      </w:r>
      <w:r w:rsidRPr="00825DAB">
        <w:rPr>
          <w:rFonts w:ascii="MS Mincho" w:eastAsia="MS Mincho" w:hAnsi="MS Mincho" w:cs="MS Mincho" w:hint="eastAsia"/>
          <w:sz w:val="22"/>
        </w:rPr>
        <w:t>․</w:t>
      </w:r>
      <w:r w:rsidRPr="00825DAB">
        <w:rPr>
          <w:rFonts w:ascii="굴림체" w:eastAsia="굴림체" w:hAnsi="굴림체"/>
          <w:sz w:val="22"/>
        </w:rPr>
        <w:t>향응</w:t>
      </w:r>
      <w:proofErr w:type="spellEnd"/>
      <w:r w:rsidRPr="00825DAB">
        <w:rPr>
          <w:rFonts w:ascii="굴림체" w:eastAsia="굴림체" w:hAnsi="굴림체"/>
          <w:sz w:val="22"/>
        </w:rPr>
        <w:t xml:space="preserve"> 등의 </w:t>
      </w:r>
      <w:r w:rsidRPr="00825DAB">
        <w:rPr>
          <w:rFonts w:ascii="굴림체" w:eastAsia="굴림체" w:hAnsi="굴림체" w:hint="eastAsia"/>
          <w:sz w:val="22"/>
        </w:rPr>
        <w:t>뇌물</w:t>
      </w:r>
      <w:r>
        <w:rPr>
          <w:rFonts w:ascii="굴림체" w:eastAsia="굴림체" w:hAnsi="굴림체" w:hint="eastAsia"/>
          <w:sz w:val="22"/>
        </w:rPr>
        <w:t xml:space="preserve">  </w:t>
      </w:r>
      <w:r>
        <w:rPr>
          <w:rFonts w:ascii="굴림체" w:eastAsia="굴림체" w:hAnsi="굴림체"/>
          <w:sz w:val="22"/>
        </w:rPr>
        <w:t xml:space="preserve">  </w:t>
      </w:r>
      <w:r w:rsidRPr="00825DAB">
        <w:rPr>
          <w:rFonts w:ascii="굴림체" w:eastAsia="굴림체" w:hAnsi="굴림체" w:hint="eastAsia"/>
          <w:sz w:val="22"/>
        </w:rPr>
        <w:t xml:space="preserve">이나 </w:t>
      </w:r>
      <w:r w:rsidRPr="00825DAB">
        <w:rPr>
          <w:rFonts w:ascii="굴림체" w:eastAsia="굴림체" w:hAnsi="굴림체"/>
          <w:sz w:val="22"/>
        </w:rPr>
        <w:t>부당한 이익을 제공하지 않겠습니다.</w:t>
      </w:r>
    </w:p>
    <w:p w:rsidR="005B23BD" w:rsidRPr="00825DAB" w:rsidRDefault="005B23BD" w:rsidP="005B23BD">
      <w:pPr>
        <w:spacing w:line="240" w:lineRule="auto"/>
        <w:ind w:leftChars="226" w:left="1112" w:hangingChars="300" w:hanging="660"/>
        <w:outlineLvl w:val="1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   1) 이를 위반하여 입찰, 계약의 체결 또는 </w:t>
      </w:r>
      <w:proofErr w:type="spellStart"/>
      <w:r w:rsidRPr="00825DAB">
        <w:rPr>
          <w:rFonts w:ascii="굴림체" w:eastAsia="굴림체" w:hAnsi="굴림체" w:hint="eastAsia"/>
          <w:sz w:val="22"/>
        </w:rPr>
        <w:t>계약이행과</w:t>
      </w:r>
      <w:proofErr w:type="spellEnd"/>
      <w:r w:rsidRPr="00825DAB">
        <w:rPr>
          <w:rFonts w:ascii="굴림체" w:eastAsia="굴림체" w:hAnsi="굴림체" w:hint="eastAsia"/>
          <w:sz w:val="22"/>
        </w:rPr>
        <w:t xml:space="preserve"> 관련하여 관계인에게 금품, 향응 등을</w:t>
      </w:r>
      <w:r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 w:hint="eastAsia"/>
          <w:sz w:val="22"/>
        </w:rPr>
        <w:t xml:space="preserve">제공함으로써 입찰에 유리하게 되어 계약이 체결되었거나 계약이행 과정에서 </w:t>
      </w:r>
      <w:proofErr w:type="gramStart"/>
      <w:r w:rsidRPr="00825DAB">
        <w:rPr>
          <w:rFonts w:ascii="굴림체" w:eastAsia="굴림체" w:hAnsi="굴림체" w:hint="eastAsia"/>
          <w:sz w:val="22"/>
        </w:rPr>
        <w:t xml:space="preserve">편의를 </w:t>
      </w:r>
      <w:r>
        <w:rPr>
          <w:rFonts w:ascii="굴림체" w:eastAsia="굴림체" w:hAnsi="굴림체" w:hint="eastAsia"/>
          <w:sz w:val="22"/>
        </w:rPr>
        <w:t xml:space="preserve"> </w:t>
      </w:r>
      <w:r w:rsidRPr="00825DAB">
        <w:rPr>
          <w:rFonts w:ascii="굴림체" w:eastAsia="굴림체" w:hAnsi="굴림체" w:hint="eastAsia"/>
          <w:sz w:val="22"/>
        </w:rPr>
        <w:t>받아</w:t>
      </w:r>
      <w:proofErr w:type="gramEnd"/>
      <w:r w:rsidRPr="00825DAB">
        <w:rPr>
          <w:rFonts w:ascii="굴림체" w:eastAsia="굴림체" w:hAnsi="굴림체" w:hint="eastAsia"/>
          <w:sz w:val="22"/>
        </w:rPr>
        <w:t xml:space="preserve"> 부실하게 시공 또는 제조한 사실이 드러날 경우에는 당해 계약의 전부 또는 일부 계약을 해지하여도 감수하겠으며, 울산대학교병원이 시행하는 입찰에 2년 동안 참가하지 않겠습니다.</w:t>
      </w:r>
    </w:p>
    <w:p w:rsidR="005B23BD" w:rsidRPr="00825DAB" w:rsidRDefault="005B23BD" w:rsidP="005B23BD">
      <w:pPr>
        <w:spacing w:before="240" w:line="240" w:lineRule="auto"/>
        <w:ind w:leftChars="126" w:left="252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위 청렴계약 </w:t>
      </w:r>
      <w:proofErr w:type="spellStart"/>
      <w:r w:rsidRPr="00825DAB">
        <w:rPr>
          <w:rFonts w:ascii="굴림체" w:eastAsia="굴림체" w:hAnsi="굴림체" w:hint="eastAsia"/>
          <w:sz w:val="22"/>
        </w:rPr>
        <w:t>이행서약은</w:t>
      </w:r>
      <w:proofErr w:type="spellEnd"/>
      <w:r w:rsidRPr="00825DAB">
        <w:rPr>
          <w:rFonts w:ascii="굴림체" w:eastAsia="굴림체" w:hAnsi="굴림체" w:hint="eastAsia"/>
          <w:sz w:val="22"/>
        </w:rPr>
        <w:t xml:space="preserve"> 상호 신뢰를 바탕으로 한 </w:t>
      </w:r>
      <w:proofErr w:type="spellStart"/>
      <w:r w:rsidRPr="00825DAB">
        <w:rPr>
          <w:rFonts w:ascii="굴림체" w:eastAsia="굴림체" w:hAnsi="굴림체" w:hint="eastAsia"/>
          <w:sz w:val="22"/>
        </w:rPr>
        <w:t>약속으로써</w:t>
      </w:r>
      <w:proofErr w:type="spellEnd"/>
      <w:r w:rsidRPr="00825DAB">
        <w:rPr>
          <w:rFonts w:ascii="굴림체" w:eastAsia="굴림체" w:hAnsi="굴림체" w:hint="eastAsia"/>
          <w:sz w:val="22"/>
        </w:rPr>
        <w:t xml:space="preserve"> 반드시 지킬 것이며, 낙찰자로 결정될 시 본 서약 내용과 물품거래기본계약서, 공급단가계약서 등을 계약하여 이행하고, 불이행 시 입찰, </w:t>
      </w:r>
      <w:proofErr w:type="spellStart"/>
      <w:r w:rsidRPr="00825DAB">
        <w:rPr>
          <w:rFonts w:ascii="굴림체" w:eastAsia="굴림체" w:hAnsi="굴림체" w:hint="eastAsia"/>
          <w:sz w:val="22"/>
        </w:rPr>
        <w:t>계약자격</w:t>
      </w:r>
      <w:proofErr w:type="spellEnd"/>
      <w:r w:rsidRPr="00825DAB">
        <w:rPr>
          <w:rFonts w:ascii="굴림체" w:eastAsia="굴림체" w:hAnsi="굴림체" w:hint="eastAsia"/>
          <w:sz w:val="22"/>
        </w:rPr>
        <w:t xml:space="preserve"> 제한, 계약해지, 당사를 배제하는 입찰, 계약 등 (학교법인)울산공업학원 울산대학교병원의 조치와 관련하여 </w:t>
      </w:r>
      <w:proofErr w:type="spellStart"/>
      <w:r w:rsidRPr="00825DAB">
        <w:rPr>
          <w:rFonts w:ascii="굴림체" w:eastAsia="굴림체" w:hAnsi="굴림체" w:hint="eastAsia"/>
          <w:sz w:val="22"/>
        </w:rPr>
        <w:t>민∙형사상</w:t>
      </w:r>
      <w:proofErr w:type="spellEnd"/>
      <w:r w:rsidRPr="00825DAB">
        <w:rPr>
          <w:rFonts w:ascii="굴림체" w:eastAsia="굴림체" w:hAnsi="굴림체" w:hint="eastAsia"/>
          <w:sz w:val="22"/>
        </w:rPr>
        <w:t xml:space="preserve"> 어떠한 이의도 제기하지 않을 것을 서약합니다.</w:t>
      </w:r>
    </w:p>
    <w:p w:rsidR="005B23BD" w:rsidRDefault="005B23BD" w:rsidP="005B23BD">
      <w:pPr>
        <w:spacing w:line="240" w:lineRule="auto"/>
        <w:jc w:val="center"/>
        <w:rPr>
          <w:rFonts w:ascii="굴림체" w:eastAsia="굴림체" w:hAnsi="굴림체"/>
          <w:sz w:val="22"/>
        </w:rPr>
      </w:pPr>
    </w:p>
    <w:p w:rsidR="005B23BD" w:rsidRDefault="005B23BD" w:rsidP="005B23BD">
      <w:pPr>
        <w:spacing w:line="240" w:lineRule="auto"/>
        <w:jc w:val="center"/>
        <w:rPr>
          <w:rFonts w:ascii="굴림체" w:eastAsia="굴림체" w:hAnsi="굴림체"/>
          <w:sz w:val="22"/>
        </w:rPr>
      </w:pPr>
    </w:p>
    <w:p w:rsidR="005B23BD" w:rsidRPr="00825DAB" w:rsidRDefault="005B23BD" w:rsidP="005B23BD">
      <w:pPr>
        <w:spacing w:line="240" w:lineRule="auto"/>
        <w:jc w:val="center"/>
        <w:rPr>
          <w:rFonts w:ascii="굴림체" w:eastAsia="굴림체" w:hAnsi="굴림체" w:hint="eastAsia"/>
          <w:sz w:val="22"/>
        </w:rPr>
      </w:pPr>
    </w:p>
    <w:p w:rsidR="005B23BD" w:rsidRPr="00825DAB" w:rsidRDefault="005B23BD" w:rsidP="005B23BD">
      <w:pPr>
        <w:spacing w:line="240" w:lineRule="auto"/>
        <w:jc w:val="center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202</w:t>
      </w:r>
      <w:r>
        <w:rPr>
          <w:rFonts w:ascii="굴림체" w:eastAsia="굴림체" w:hAnsi="굴림체"/>
          <w:sz w:val="22"/>
        </w:rPr>
        <w:t>1</w:t>
      </w:r>
      <w:r w:rsidRPr="00825DAB">
        <w:rPr>
          <w:rFonts w:ascii="굴림체" w:eastAsia="굴림체" w:hAnsi="굴림체" w:hint="eastAsia"/>
          <w:sz w:val="22"/>
        </w:rPr>
        <w:t xml:space="preserve"> 년   월   일</w:t>
      </w:r>
    </w:p>
    <w:p w:rsidR="005B23BD" w:rsidRDefault="005B23BD" w:rsidP="005B23BD">
      <w:pPr>
        <w:spacing w:line="240" w:lineRule="auto"/>
        <w:jc w:val="center"/>
        <w:rPr>
          <w:rFonts w:ascii="굴림체" w:eastAsia="굴림체" w:hAnsi="굴림체"/>
          <w:sz w:val="22"/>
        </w:rPr>
      </w:pPr>
    </w:p>
    <w:p w:rsidR="005B23BD" w:rsidRPr="00825DAB" w:rsidRDefault="005B23BD" w:rsidP="005B23BD">
      <w:pPr>
        <w:spacing w:line="240" w:lineRule="auto"/>
        <w:jc w:val="center"/>
        <w:rPr>
          <w:rFonts w:ascii="굴림체" w:eastAsia="굴림체" w:hAnsi="굴림체" w:hint="eastAsia"/>
          <w:sz w:val="22"/>
        </w:rPr>
      </w:pPr>
    </w:p>
    <w:p w:rsidR="005B23BD" w:rsidRPr="00825DAB" w:rsidRDefault="005B23BD" w:rsidP="005B23BD">
      <w:pPr>
        <w:spacing w:line="240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계    약    </w:t>
      </w:r>
      <w:proofErr w:type="gramStart"/>
      <w:r w:rsidRPr="00825DAB">
        <w:rPr>
          <w:rFonts w:ascii="굴림체" w:eastAsia="굴림체" w:hAnsi="굴림체" w:hint="eastAsia"/>
          <w:sz w:val="22"/>
        </w:rPr>
        <w:t>명 :</w:t>
      </w:r>
      <w:proofErr w:type="gramEnd"/>
      <w:r w:rsidRPr="00825DAB">
        <w:rPr>
          <w:rFonts w:ascii="굴림체" w:eastAsia="굴림체" w:hAnsi="굴림체" w:hint="eastAsia"/>
          <w:sz w:val="22"/>
        </w:rPr>
        <w:t xml:space="preserve"> </w:t>
      </w:r>
    </w:p>
    <w:p w:rsidR="005B23BD" w:rsidRPr="00825DAB" w:rsidRDefault="005B23BD" w:rsidP="005B23BD">
      <w:pPr>
        <w:spacing w:line="240" w:lineRule="auto"/>
        <w:ind w:firstLineChars="1300" w:firstLine="2860"/>
        <w:rPr>
          <w:rFonts w:ascii="굴림체" w:eastAsia="굴림체" w:hAnsi="굴림체"/>
          <w:sz w:val="22"/>
        </w:rPr>
      </w:pPr>
      <w:proofErr w:type="gramStart"/>
      <w:r w:rsidRPr="00825DAB">
        <w:rPr>
          <w:rFonts w:ascii="굴림체" w:eastAsia="굴림체" w:hAnsi="굴림체" w:hint="eastAsia"/>
          <w:sz w:val="22"/>
        </w:rPr>
        <w:t>업  체</w:t>
      </w:r>
      <w:proofErr w:type="gramEnd"/>
      <w:r w:rsidRPr="00825DAB">
        <w:rPr>
          <w:rFonts w:ascii="굴림체" w:eastAsia="굴림체" w:hAnsi="굴림체" w:hint="eastAsia"/>
          <w:sz w:val="22"/>
        </w:rPr>
        <w:t xml:space="preserve">  주  소 : </w:t>
      </w:r>
    </w:p>
    <w:p w:rsidR="005B23BD" w:rsidRPr="00825DAB" w:rsidRDefault="005B23BD" w:rsidP="005B23BD">
      <w:pPr>
        <w:spacing w:line="240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 xml:space="preserve">상          </w:t>
      </w:r>
      <w:proofErr w:type="gramStart"/>
      <w:r w:rsidRPr="00825DAB">
        <w:rPr>
          <w:rFonts w:ascii="굴림체" w:eastAsia="굴림체" w:hAnsi="굴림체" w:hint="eastAsia"/>
          <w:sz w:val="22"/>
        </w:rPr>
        <w:t>호 :</w:t>
      </w:r>
      <w:proofErr w:type="gramEnd"/>
    </w:p>
    <w:p w:rsidR="005B23BD" w:rsidRPr="00825DAB" w:rsidRDefault="005B23BD" w:rsidP="005B23BD">
      <w:pPr>
        <w:spacing w:line="240" w:lineRule="auto"/>
        <w:ind w:firstLineChars="1300" w:firstLine="2860"/>
        <w:rPr>
          <w:rFonts w:ascii="굴림체" w:eastAsia="굴림체" w:hAnsi="굴림체"/>
          <w:sz w:val="22"/>
        </w:rPr>
      </w:pPr>
      <w:r w:rsidRPr="00825DAB">
        <w:rPr>
          <w:rFonts w:ascii="굴림체" w:eastAsia="굴림체" w:hAnsi="굴림체" w:hint="eastAsia"/>
          <w:sz w:val="22"/>
        </w:rPr>
        <w:t>대표자(대리인</w:t>
      </w:r>
      <w:proofErr w:type="gramStart"/>
      <w:r w:rsidRPr="00825DAB">
        <w:rPr>
          <w:rFonts w:ascii="굴림체" w:eastAsia="굴림체" w:hAnsi="굴림체" w:hint="eastAsia"/>
          <w:sz w:val="22"/>
        </w:rPr>
        <w:t>)  :</w:t>
      </w:r>
      <w:proofErr w:type="gramEnd"/>
      <w:r w:rsidRPr="00825DAB">
        <w:rPr>
          <w:rFonts w:ascii="굴림체" w:eastAsia="굴림체" w:hAnsi="굴림체" w:hint="eastAsia"/>
          <w:sz w:val="22"/>
        </w:rPr>
        <w:t xml:space="preserve">                           (인)</w:t>
      </w:r>
    </w:p>
    <w:p w:rsidR="005B23BD" w:rsidRDefault="005B23BD" w:rsidP="005B23BD">
      <w:pPr>
        <w:spacing w:after="0" w:line="276" w:lineRule="auto"/>
        <w:jc w:val="left"/>
        <w:rPr>
          <w:sz w:val="18"/>
          <w:szCs w:val="18"/>
        </w:rPr>
      </w:pPr>
    </w:p>
    <w:p w:rsidR="00285D09" w:rsidRDefault="00285D09" w:rsidP="005B23BD">
      <w:pPr>
        <w:spacing w:after="0" w:line="276" w:lineRule="auto"/>
        <w:jc w:val="left"/>
        <w:rPr>
          <w:sz w:val="18"/>
          <w:szCs w:val="18"/>
        </w:rPr>
      </w:pPr>
      <w:proofErr w:type="gramStart"/>
      <w:r w:rsidRPr="000308C9">
        <w:rPr>
          <w:rFonts w:hint="eastAsia"/>
          <w:sz w:val="18"/>
          <w:szCs w:val="18"/>
        </w:rPr>
        <w:lastRenderedPageBreak/>
        <w:t>[</w:t>
      </w:r>
      <w:r w:rsidR="005B23BD" w:rsidRPr="000308C9">
        <w:rPr>
          <w:rFonts w:hint="eastAsia"/>
          <w:sz w:val="18"/>
          <w:szCs w:val="18"/>
        </w:rPr>
        <w:t xml:space="preserve"> </w:t>
      </w:r>
      <w:r w:rsidRPr="000308C9">
        <w:rPr>
          <w:rFonts w:hint="eastAsia"/>
          <w:sz w:val="18"/>
          <w:szCs w:val="18"/>
        </w:rPr>
        <w:t>별첨</w:t>
      </w:r>
      <w:proofErr w:type="gramEnd"/>
      <w:r w:rsidRPr="000308C9">
        <w:rPr>
          <w:rFonts w:hint="eastAsia"/>
          <w:sz w:val="18"/>
          <w:szCs w:val="18"/>
        </w:rPr>
        <w:t>]</w:t>
      </w:r>
    </w:p>
    <w:tbl>
      <w:tblPr>
        <w:tblpPr w:leftFromText="142" w:rightFromText="142" w:vertAnchor="text" w:tblpY="102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214"/>
        <w:gridCol w:w="206"/>
        <w:gridCol w:w="1175"/>
        <w:gridCol w:w="1268"/>
        <w:gridCol w:w="1145"/>
        <w:gridCol w:w="255"/>
        <w:gridCol w:w="620"/>
        <w:gridCol w:w="292"/>
        <w:gridCol w:w="1135"/>
        <w:gridCol w:w="773"/>
      </w:tblGrid>
      <w:tr w:rsidR="005B23BD" w:rsidRPr="00285D09" w:rsidTr="005B23BD">
        <w:trPr>
          <w:trHeight w:val="646"/>
        </w:trPr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업체명</w:t>
            </w:r>
            <w:proofErr w:type="spellEnd"/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상호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6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영업소재지</w:t>
            </w:r>
            <w:proofErr w:type="spellEnd"/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6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사업자번호</w:t>
            </w:r>
            <w:proofErr w:type="spellEnd"/>
          </w:p>
        </w:tc>
        <w:tc>
          <w:tcPr>
            <w:tcW w:w="66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6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증명서용도</w:t>
            </w:r>
            <w:proofErr w:type="spellEnd"/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제안입찰관련 </w:t>
            </w:r>
            <w:proofErr w:type="spellStart"/>
            <w:r w:rsidRPr="00285D0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실적증명용</w:t>
            </w:r>
            <w:proofErr w:type="spellEnd"/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제출처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울산대학교</w:t>
            </w:r>
            <w:r w:rsidRPr="00285D0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병원</w:t>
            </w:r>
          </w:p>
        </w:tc>
      </w:tr>
      <w:tr w:rsidR="005B23BD" w:rsidRPr="00285D09" w:rsidTr="005B23BD">
        <w:trPr>
          <w:trHeight w:val="9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사업규모 및 기준</w:t>
            </w:r>
          </w:p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Cs w:val="20"/>
              </w:rPr>
              <w:t>(</w:t>
            </w:r>
            <w:r w:rsidRPr="00285D09">
              <w:rPr>
                <w:rFonts w:asciiTheme="majorHAnsi" w:eastAsiaTheme="majorHAnsi" w:hAnsiTheme="majorHAnsi" w:cs="굴림"/>
                <w:color w:val="000000"/>
                <w:spacing w:val="-34"/>
                <w:kern w:val="0"/>
                <w:szCs w:val="20"/>
              </w:rPr>
              <w:t>물량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Cs w:val="20"/>
              </w:rPr>
              <w:t xml:space="preserve">, </w:t>
            </w:r>
            <w:r w:rsidRPr="00285D09">
              <w:rPr>
                <w:rFonts w:asciiTheme="majorHAnsi" w:eastAsiaTheme="majorHAnsi" w:hAnsiTheme="majorHAnsi" w:cs="굴림"/>
                <w:color w:val="000000"/>
                <w:spacing w:val="-34"/>
                <w:kern w:val="0"/>
                <w:szCs w:val="20"/>
              </w:rPr>
              <w:t>금액 등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spacing w:val="-34"/>
                <w:kern w:val="0"/>
                <w:szCs w:val="20"/>
              </w:rPr>
              <w:t>)</w:t>
            </w:r>
          </w:p>
        </w:tc>
        <w:tc>
          <w:tcPr>
            <w:tcW w:w="66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Default="005B23BD" w:rsidP="005B23BD">
            <w:pPr>
              <w:snapToGrid w:val="0"/>
              <w:spacing w:after="0" w:line="360" w:lineRule="auto"/>
              <w:ind w:left="10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총규모액</w:t>
            </w:r>
            <w:proofErr w:type="spellEnd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원</w:t>
            </w:r>
          </w:p>
          <w:p w:rsidR="005B23BD" w:rsidRPr="00285D09" w:rsidRDefault="005B23BD" w:rsidP="005B23BD">
            <w:pPr>
              <w:snapToGrid w:val="0"/>
              <w:spacing w:after="0" w:line="360" w:lineRule="auto"/>
              <w:ind w:left="10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계약금액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원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금</w:t>
            </w:r>
            <w:r w:rsidRPr="00285D09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원정</w:t>
            </w:r>
            <w:proofErr w:type="spellEnd"/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B23BD" w:rsidRPr="00285D09" w:rsidTr="005B23BD">
        <w:trPr>
          <w:trHeight w:val="567"/>
        </w:trPr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사업이행실적내용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사업명</w:t>
            </w:r>
            <w:proofErr w:type="spellEnd"/>
          </w:p>
        </w:tc>
        <w:tc>
          <w:tcPr>
            <w:tcW w:w="3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사업개요</w:t>
            </w:r>
          </w:p>
        </w:tc>
        <w:tc>
          <w:tcPr>
            <w:tcW w:w="66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ind w:lef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계약번호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계약일자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계약기간</w:t>
            </w:r>
          </w:p>
        </w:tc>
        <w:tc>
          <w:tcPr>
            <w:tcW w:w="1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규 모</w:t>
            </w:r>
          </w:p>
        </w:tc>
        <w:tc>
          <w:tcPr>
            <w:tcW w:w="2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 행 실 적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 고</w:t>
            </w: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비율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실적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원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603"/>
        </w:trPr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증 명 서</w:t>
            </w:r>
          </w:p>
          <w:p w:rsidR="005B23BD" w:rsidRPr="00285D09" w:rsidRDefault="005B23BD" w:rsidP="005B23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80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snapToGrid w:val="0"/>
              <w:spacing w:after="0" w:line="384" w:lineRule="auto"/>
              <w:ind w:left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위 사실을 증명함</w:t>
            </w:r>
          </w:p>
          <w:p w:rsidR="005B23BD" w:rsidRPr="00285D09" w:rsidRDefault="005B23BD" w:rsidP="005B23BD">
            <w:pPr>
              <w:wordWrap/>
              <w:snapToGrid w:val="0"/>
              <w:spacing w:after="0" w:line="384" w:lineRule="auto"/>
              <w:ind w:right="60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발행일자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2021 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</w:t>
            </w: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기 관 </w:t>
            </w:r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명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인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주 </w:t>
            </w:r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소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686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B23BD" w:rsidRPr="00285D09" w:rsidTr="005B23BD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23BD" w:rsidRPr="00285D09" w:rsidRDefault="005B23BD" w:rsidP="005B23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발급부서</w:t>
            </w:r>
            <w:proofErr w:type="spellEnd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40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285D0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담당자 </w:t>
            </w:r>
            <w:r w:rsidRPr="00285D09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3BD" w:rsidRPr="00285D09" w:rsidRDefault="005B23BD" w:rsidP="005B23BD">
            <w:pPr>
              <w:wordWrap/>
              <w:snapToGrid w:val="0"/>
              <w:spacing w:after="0" w:line="240" w:lineRule="auto"/>
              <w:ind w:left="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285D09" w:rsidRPr="00285D09" w:rsidRDefault="00285D09" w:rsidP="00285D09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285D09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double" w:color="000000"/>
        </w:rPr>
        <w:t>사업이행</w:t>
      </w:r>
      <w:proofErr w:type="spellEnd"/>
      <w:r w:rsidRPr="00285D09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double" w:color="000000"/>
        </w:rPr>
        <w:t xml:space="preserve"> </w:t>
      </w:r>
      <w:r w:rsidRPr="00285D09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double" w:color="000000"/>
        </w:rPr>
        <w:t>실적증명서</w:t>
      </w:r>
    </w:p>
    <w:p w:rsidR="00285D09" w:rsidRPr="00285D09" w:rsidRDefault="00285D09" w:rsidP="00285D0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85D09">
        <w:rPr>
          <w:rFonts w:ascii="굴림" w:eastAsia="휴먼명조" w:hAnsi="휴먼명조" w:cs="굴림"/>
          <w:color w:val="000000"/>
          <w:kern w:val="0"/>
          <w:sz w:val="22"/>
        </w:rPr>
        <w:t>①</w:t>
      </w:r>
      <w:r w:rsidRPr="00285D09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세금계산서</w:t>
      </w:r>
      <w:r w:rsidRPr="00285D09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계약서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등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증빙자료를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첨부하여야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함</w:t>
      </w:r>
      <w:r w:rsidRPr="00285D09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285D09" w:rsidRPr="00285D09" w:rsidRDefault="00285D09" w:rsidP="00285D09">
      <w:pPr>
        <w:snapToGrid w:val="0"/>
        <w:spacing w:after="0" w:line="384" w:lineRule="auto"/>
        <w:ind w:left="444" w:hanging="44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85D09">
        <w:rPr>
          <w:rFonts w:ascii="굴림" w:eastAsia="휴먼명조" w:hAnsi="휴먼명조" w:cs="굴림"/>
          <w:color w:val="000000"/>
          <w:kern w:val="0"/>
          <w:sz w:val="22"/>
        </w:rPr>
        <w:t>②</w:t>
      </w:r>
      <w:r w:rsidRPr="00285D09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사업이행실적은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입찰공고시에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제시한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사업범위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및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기준</w:t>
      </w:r>
      <w:r w:rsidRPr="00285D09">
        <w:rPr>
          <w:rFonts w:ascii="휴먼명조" w:eastAsia="휴먼명조" w:hAnsi="굴림" w:cs="굴림" w:hint="eastAsia"/>
          <w:color w:val="000000"/>
          <w:spacing w:val="-8"/>
          <w:kern w:val="0"/>
          <w:sz w:val="22"/>
        </w:rPr>
        <w:t>(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물량</w:t>
      </w:r>
      <w:r w:rsidRPr="00285D09">
        <w:rPr>
          <w:rFonts w:ascii="휴먼명조" w:eastAsia="휴먼명조" w:hAnsi="굴림" w:cs="굴림" w:hint="eastAsia"/>
          <w:color w:val="000000"/>
          <w:spacing w:val="-8"/>
          <w:kern w:val="0"/>
          <w:sz w:val="22"/>
        </w:rPr>
        <w:t xml:space="preserve">,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금액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등</w:t>
      </w:r>
      <w:r w:rsidRPr="00285D09">
        <w:rPr>
          <w:rFonts w:ascii="휴먼명조" w:eastAsia="휴먼명조" w:hAnsi="굴림" w:cs="굴림" w:hint="eastAsia"/>
          <w:color w:val="000000"/>
          <w:spacing w:val="-8"/>
          <w:kern w:val="0"/>
          <w:sz w:val="22"/>
        </w:rPr>
        <w:t>)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등의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조건에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부합되는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실적에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한하며</w:t>
      </w:r>
      <w:r w:rsidRPr="00285D09">
        <w:rPr>
          <w:rFonts w:ascii="휴먼명조" w:eastAsia="휴먼명조" w:hAnsi="굴림" w:cs="굴림" w:hint="eastAsia"/>
          <w:color w:val="000000"/>
          <w:spacing w:val="-8"/>
          <w:kern w:val="0"/>
          <w:sz w:val="22"/>
        </w:rPr>
        <w:t xml:space="preserve">,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공동계약으로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이행하였을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경우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비율과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이행실적을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기재하여야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spacing w:val="-8"/>
          <w:kern w:val="0"/>
          <w:sz w:val="22"/>
        </w:rPr>
        <w:t>함</w:t>
      </w:r>
      <w:r w:rsidRPr="00285D09">
        <w:rPr>
          <w:rFonts w:ascii="휴먼명조" w:eastAsia="휴먼명조" w:hAnsi="굴림" w:cs="굴림" w:hint="eastAsia"/>
          <w:color w:val="000000"/>
          <w:spacing w:val="-8"/>
          <w:kern w:val="0"/>
          <w:sz w:val="22"/>
        </w:rPr>
        <w:t>.</w:t>
      </w:r>
    </w:p>
    <w:p w:rsidR="00285D09" w:rsidRDefault="00285D09" w:rsidP="00B321A2">
      <w:pPr>
        <w:snapToGrid w:val="0"/>
        <w:spacing w:after="0" w:line="384" w:lineRule="auto"/>
        <w:ind w:left="444" w:hanging="444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285D09">
        <w:rPr>
          <w:rFonts w:ascii="굴림" w:eastAsia="휴먼명조" w:hAnsi="휴먼명조" w:cs="굴림"/>
          <w:color w:val="000000"/>
          <w:kern w:val="0"/>
          <w:sz w:val="22"/>
        </w:rPr>
        <w:t>③</w:t>
      </w:r>
      <w:r w:rsidRPr="00285D09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이행실적란은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기재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후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투명접착테이프를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붙여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증명을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받아야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285D09">
        <w:rPr>
          <w:rFonts w:ascii="굴림" w:eastAsia="휴먼명조" w:hAnsi="굴림" w:cs="굴림"/>
          <w:color w:val="000000"/>
          <w:kern w:val="0"/>
          <w:sz w:val="22"/>
        </w:rPr>
        <w:t>함</w:t>
      </w:r>
      <w:r w:rsidRPr="00285D09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E67BD1" w:rsidRDefault="00E67BD1" w:rsidP="00E67BD1">
      <w:pPr>
        <w:spacing w:after="0" w:line="276" w:lineRule="auto"/>
        <w:jc w:val="left"/>
        <w:rPr>
          <w:sz w:val="18"/>
          <w:szCs w:val="18"/>
        </w:rPr>
      </w:pPr>
      <w:r w:rsidRPr="000308C9">
        <w:rPr>
          <w:rFonts w:hint="eastAsia"/>
          <w:sz w:val="18"/>
          <w:szCs w:val="18"/>
        </w:rPr>
        <w:lastRenderedPageBreak/>
        <w:t>[별첨]</w:t>
      </w:r>
    </w:p>
    <w:p w:rsidR="00E67BD1" w:rsidRDefault="00E67BD1" w:rsidP="00E67BD1">
      <w:pPr>
        <w:snapToGrid w:val="0"/>
        <w:spacing w:after="0" w:line="276" w:lineRule="auto"/>
        <w:ind w:left="444" w:hanging="444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67BD1" w:rsidRPr="00E67BD1" w:rsidTr="00E67BD1">
        <w:trPr>
          <w:trHeight w:val="90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BD1" w:rsidRPr="00E67BD1" w:rsidRDefault="00E67BD1" w:rsidP="00E67BD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정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 xml:space="preserve"> 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보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 xml:space="preserve"> </w:t>
            </w:r>
            <w:proofErr w:type="spellStart"/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보</w:t>
            </w:r>
            <w:proofErr w:type="spellEnd"/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 xml:space="preserve"> 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호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 xml:space="preserve"> 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서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 xml:space="preserve"> 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약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 xml:space="preserve"> 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28"/>
                <w:u w:val="single" w:color="000000"/>
              </w:rPr>
              <w:t>서</w:t>
            </w:r>
          </w:p>
        </w:tc>
      </w:tr>
      <w:tr w:rsidR="00E67BD1" w:rsidRPr="00E67BD1" w:rsidTr="00E67BD1">
        <w:trPr>
          <w:trHeight w:val="141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BD1" w:rsidRPr="00E67BD1" w:rsidRDefault="00E67BD1" w:rsidP="00E67BD1">
            <w:pPr>
              <w:spacing w:after="0" w:line="276" w:lineRule="auto"/>
              <w:ind w:left="599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속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E67BD1" w:rsidRPr="00E67BD1" w:rsidRDefault="00E67BD1" w:rsidP="00E67BD1">
            <w:pPr>
              <w:spacing w:after="0" w:line="276" w:lineRule="auto"/>
              <w:ind w:left="599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E67BD1" w:rsidRPr="00E67BD1" w:rsidRDefault="00E67BD1" w:rsidP="00E67BD1">
            <w:pPr>
              <w:spacing w:after="0" w:line="276" w:lineRule="auto"/>
              <w:ind w:left="599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E67BD1" w:rsidRPr="00E67BD1" w:rsidRDefault="00E67BD1" w:rsidP="00E67BD1">
            <w:pPr>
              <w:spacing w:after="0" w:line="276" w:lineRule="auto"/>
              <w:ind w:left="59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67BD1" w:rsidRPr="00E67BD1" w:rsidTr="00E67BD1">
        <w:trPr>
          <w:trHeight w:val="77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상기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울산대학교병원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병원이라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함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의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입찰에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참여함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충분이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숙지하고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성실히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준수할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서약합니다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E67BD1" w:rsidRPr="00E67BD1" w:rsidRDefault="00E67BD1" w:rsidP="00E67BD1">
            <w:pPr>
              <w:numPr>
                <w:ilvl w:val="0"/>
                <w:numId w:val="33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다음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각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호의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무단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사용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복제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누설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유출하지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않겠습니다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(1)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알게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환자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직원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의료진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(2)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업무와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소프트웨어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서비스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방법론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지적재산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(3)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재직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업무와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자로부터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자료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다음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각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호의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권한은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귀속되며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권한을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대행하거나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타인으로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하여금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행사토록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양도하지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않겠습니다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E67BD1" w:rsidRPr="00E67BD1" w:rsidRDefault="00E67BD1" w:rsidP="00E67BD1">
            <w:pPr>
              <w:spacing w:after="0" w:line="27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(1) </w:t>
            </w:r>
            <w:r w:rsidRPr="00E67BD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사업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업무에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참여하여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수행한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결과물</w:t>
            </w:r>
          </w:p>
          <w:p w:rsidR="00E67BD1" w:rsidRPr="00E67BD1" w:rsidRDefault="00E67BD1" w:rsidP="00E67BD1">
            <w:pPr>
              <w:spacing w:after="0" w:line="276" w:lineRule="auto"/>
              <w:ind w:firstLineChars="100" w:firstLine="22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(2)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업무수행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발생한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소유의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산출물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서약서가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사업종료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후에도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적용될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있음을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인식하고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만약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위반하였을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경우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부정경쟁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방지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영업비밀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보호에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법률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”, 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의료법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”, 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개인정보보호법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”, 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정보통신망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이용촉진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정보보호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법률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”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법령에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민</w:t>
            </w:r>
            <w:r w:rsidRPr="00E67BD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∙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형사상의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책임과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정보보호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규정에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따른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징계조치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어떠한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불이익도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감수할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것이며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병원에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끼친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손해에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없이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변상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복구할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것을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서약합니다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67BD1" w:rsidRPr="00E67BD1" w:rsidTr="00E67BD1">
        <w:trPr>
          <w:trHeight w:val="89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BD1" w:rsidRPr="00E67BD1" w:rsidRDefault="00E67BD1" w:rsidP="00E67BD1">
            <w:pPr>
              <w:wordWrap/>
              <w:spacing w:after="0" w:line="276" w:lineRule="auto"/>
              <w:ind w:left="499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E67BD1" w:rsidRPr="00E67BD1" w:rsidRDefault="00E67BD1" w:rsidP="00E67BD1">
            <w:pPr>
              <w:wordWrap/>
              <w:spacing w:after="0" w:line="276" w:lineRule="auto"/>
              <w:ind w:left="4998" w:right="48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  <w:r w:rsidR="00E6088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21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</w:p>
          <w:p w:rsidR="00E67BD1" w:rsidRPr="00E67BD1" w:rsidRDefault="00E67BD1" w:rsidP="00E67BD1">
            <w:pPr>
              <w:spacing w:after="0" w:line="276" w:lineRule="auto"/>
              <w:ind w:left="4998" w:firstLineChars="500" w:firstLine="1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E67BD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E67BD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E67BD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</w:t>
            </w:r>
            <w:r w:rsidRPr="00E67B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67BD1" w:rsidRPr="00E67BD1" w:rsidTr="00E67BD1">
        <w:trPr>
          <w:trHeight w:val="95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BD1" w:rsidRPr="00E67BD1" w:rsidRDefault="00E67BD1" w:rsidP="00E67BD1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울산대학교병원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7BD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귀중</w:t>
            </w:r>
          </w:p>
        </w:tc>
      </w:tr>
    </w:tbl>
    <w:p w:rsidR="00E67BD1" w:rsidRDefault="00E67BD1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01150D">
      <w:pPr>
        <w:snapToGrid w:val="0"/>
        <w:spacing w:after="0" w:line="432" w:lineRule="auto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</w:pPr>
      <w:r w:rsidRPr="0001150D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>[</w:t>
      </w:r>
      <w:r w:rsidRPr="0001150D">
        <w:rPr>
          <w:rFonts w:ascii="굴림" w:eastAsia="맑은 고딕" w:hAnsi="굴림" w:cs="굴림"/>
          <w:bCs/>
          <w:color w:val="000000"/>
          <w:kern w:val="0"/>
          <w:sz w:val="18"/>
          <w:szCs w:val="18"/>
        </w:rPr>
        <w:t>별첨</w:t>
      </w:r>
      <w:r w:rsidRPr="0001150D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 xml:space="preserve">] </w:t>
      </w:r>
    </w:p>
    <w:p w:rsidR="0001150D" w:rsidRPr="0001150D" w:rsidRDefault="0001150D" w:rsidP="0001150D">
      <w:pPr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위규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처리기준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399"/>
        <w:gridCol w:w="3346"/>
      </w:tblGrid>
      <w:tr w:rsidR="0001150D" w:rsidRPr="0001150D" w:rsidTr="0001150D">
        <w:trPr>
          <w:trHeight w:val="55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구분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위규사항</w:t>
            </w:r>
            <w:proofErr w:type="spellEnd"/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처리기준</w:t>
            </w:r>
          </w:p>
        </w:tc>
      </w:tr>
      <w:tr w:rsidR="0001150D" w:rsidRPr="0001150D" w:rsidTr="0001150D">
        <w:trPr>
          <w:trHeight w:val="240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심각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1.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비밀 및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대외비급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정보 유출 및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유출시도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정보시스템에 대한 구조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데이터베이스 등의 정보 유출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개인정보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신상정보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목록 유출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비공개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항공사진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공간정보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 비공개 정보 유출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2.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정보시스템에 대한 불법적 행위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관련 시스템에 대한 해킹 및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해킹시도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시스템 구축 결과물에 대한 외부 유출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시스템 내 인위적인 악성코드 유포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ind w:left="296" w:hanging="29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○ 사업참여 제한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314" w:hanging="31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및 직속 감독자 등 중징계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○ 재발 방지를 위한 조치계획 제출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대상 특별 보안교육 실시</w:t>
            </w:r>
          </w:p>
        </w:tc>
      </w:tr>
      <w:tr w:rsidR="0001150D" w:rsidRPr="0001150D" w:rsidTr="0001150D">
        <w:trPr>
          <w:trHeight w:val="572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중대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1.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비공개 정보 관리 소홀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비공개 정보를 책상 위 등에 방치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8"/>
                <w:kern w:val="0"/>
                <w:szCs w:val="20"/>
              </w:rPr>
              <w:t xml:space="preserve">비공개 정보를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8"/>
                <w:kern w:val="0"/>
                <w:szCs w:val="20"/>
              </w:rPr>
              <w:t>휴지통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8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8"/>
                <w:kern w:val="0"/>
                <w:szCs w:val="20"/>
              </w:rPr>
              <w:t>폐지함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8"/>
                <w:kern w:val="0"/>
                <w:szCs w:val="20"/>
              </w:rPr>
              <w:t xml:space="preserve"> 등에 유기 또는 이면지 활용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개인정보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신상정보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목록을 책상 위 등에 방치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라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기타 비공개 정보에 대한 관리소홀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2.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사무실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보호구역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보안관리 허술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통제구역 출입문을 개방한 채 퇴근 등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인가되지 않은 작업자의 내부 시스템 접근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통제구역 내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장비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시설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 무단 사진촬영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3.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전산정보 보호대책 부실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업무망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인터넷망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혼용사용</w:t>
            </w:r>
            <w:proofErr w:type="spellEnd"/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보안 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USB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사용규정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위반</w:t>
            </w:r>
          </w:p>
          <w:p w:rsidR="00D71F5E" w:rsidRDefault="0001150D" w:rsidP="0001150D">
            <w:pPr>
              <w:snapToGrid w:val="0"/>
              <w:spacing w:after="0" w:line="240" w:lineRule="auto"/>
              <w:ind w:left="450" w:hanging="45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웹하드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·P2P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등 인터넷 자료공유사이트를 활용하여 용역사업</w:t>
            </w:r>
          </w:p>
          <w:p w:rsidR="0001150D" w:rsidRPr="0001150D" w:rsidRDefault="0001150D" w:rsidP="00D71F5E">
            <w:pPr>
              <w:snapToGrid w:val="0"/>
              <w:spacing w:after="0" w:line="240" w:lineRule="auto"/>
              <w:ind w:leftChars="130" w:left="2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관련 자료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수발신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개발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하자보수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원격작업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사용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라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저장된 비공개 정보 패스워드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미부여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마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인터넷망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연결 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PC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하드디스크에 비공개 정보를 저장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바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외부용 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PC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를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업무망에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무단 연결 사용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사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보안관련 프로그램 강제 삭제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520" w:hanging="5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30"/>
                <w:kern w:val="0"/>
                <w:szCs w:val="20"/>
              </w:rPr>
              <w:t>아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3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30"/>
                <w:kern w:val="0"/>
                <w:szCs w:val="20"/>
              </w:rPr>
              <w:t>사용자 계정관리 미흡 및 오남용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30"/>
                <w:kern w:val="0"/>
                <w:szCs w:val="20"/>
              </w:rPr>
              <w:t>(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30"/>
                <w:kern w:val="0"/>
                <w:szCs w:val="20"/>
              </w:rPr>
              <w:t xml:space="preserve">시스템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30"/>
                <w:kern w:val="0"/>
                <w:szCs w:val="20"/>
              </w:rPr>
              <w:t>불법접근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30"/>
                <w:kern w:val="0"/>
                <w:szCs w:val="20"/>
              </w:rPr>
              <w:t xml:space="preserve"> 시도 등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30"/>
                <w:kern w:val="0"/>
                <w:szCs w:val="20"/>
              </w:rPr>
              <w:t>)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및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직속감독자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 중징계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344" w:hanging="34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재발 방지를 위한 조치계획 제출 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대상 특별보안교육 실시</w:t>
            </w:r>
          </w:p>
        </w:tc>
      </w:tr>
      <w:tr w:rsidR="0001150D" w:rsidRPr="0001150D" w:rsidTr="0001150D">
        <w:trPr>
          <w:trHeight w:val="38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lastRenderedPageBreak/>
              <w:t>보통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1.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기관 제공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중요정책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민감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자료 관리 소홀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ind w:left="438" w:hanging="43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주요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현안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보고자료를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책상위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등에 방치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ind w:left="466" w:hanging="46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정책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현안자료를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휴지통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폐지함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등에 유기 또는 이면지 활용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2.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사무실 보안관리 부실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캐비넷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서류함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책상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등을 개방한 채 퇴근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출입키를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책상위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등에 방치 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3.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보호구역 관리 소홀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통제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제한구역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출입문을 개방한 채 근무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보호구역내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비인가자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출입허용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 통제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미실시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4.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전산정보 보호대책 부실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휴대용저장매체를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서랍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책상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위 등에 방치한 채 퇴근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="00D71F5E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카카오톡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등 비인가 메신저 무단 사용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다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PC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비밀 번호를 모니터 옆 등 외부에 노출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바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비인가 보조기억매체 무단 사용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ind w:left="314" w:hanging="31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및 직속 감독자 등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경징계</w:t>
            </w:r>
            <w:proofErr w:type="spellEnd"/>
          </w:p>
          <w:p w:rsidR="00D71F5E" w:rsidRDefault="0001150D" w:rsidP="0001150D">
            <w:pPr>
              <w:snapToGrid w:val="0"/>
              <w:spacing w:after="0" w:line="240" w:lineRule="auto"/>
              <w:ind w:left="314" w:hanging="314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및 직속 감독자 사유서 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/ </w:t>
            </w:r>
          </w:p>
          <w:p w:rsidR="0001150D" w:rsidRPr="0001150D" w:rsidRDefault="0001150D" w:rsidP="00D71F5E">
            <w:pPr>
              <w:snapToGrid w:val="0"/>
              <w:spacing w:after="0" w:line="240" w:lineRule="auto"/>
              <w:ind w:leftChars="117" w:left="23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경위서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징구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대상 특별보안교육 실시</w:t>
            </w:r>
          </w:p>
        </w:tc>
      </w:tr>
      <w:tr w:rsidR="0001150D" w:rsidRPr="0001150D" w:rsidTr="0001150D">
        <w:trPr>
          <w:trHeight w:val="196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경미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1.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업무 관련서류 관리 소홀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진행중인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업무자료를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책상 등에 방치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퇴근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복사기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인쇄기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위에 서류 방치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2.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근무자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근무상태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불량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각종 보안장비 운용 미숙</w:t>
            </w:r>
          </w:p>
          <w:p w:rsidR="0001150D" w:rsidRPr="0001150D" w:rsidRDefault="0001150D" w:rsidP="0001150D">
            <w:pPr>
              <w:snapToGrid w:val="0"/>
              <w:spacing w:after="10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경보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보안장치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작동 불량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3.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전산정보 보호대책 부실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가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. PC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내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보안성이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검증되지 않은 프로그램 사용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나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보안관련 소프트웨어의 주기적 점검 위반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240" w:lineRule="auto"/>
              <w:ind w:left="334" w:hanging="33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서명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·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구두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경고 등 문책</w:t>
            </w:r>
          </w:p>
          <w:p w:rsidR="0001150D" w:rsidRPr="0001150D" w:rsidRDefault="0001150D" w:rsidP="0001150D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○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위규자</w:t>
            </w:r>
            <w:proofErr w:type="spellEnd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사유서</w:t>
            </w:r>
            <w:r w:rsidR="00D71F5E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1150D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="00D71F5E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 xml:space="preserve">경위서 </w:t>
            </w:r>
            <w:proofErr w:type="spellStart"/>
            <w:r w:rsidRPr="0001150D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Cs w:val="20"/>
              </w:rPr>
              <w:t>징구</w:t>
            </w:r>
            <w:proofErr w:type="spellEnd"/>
          </w:p>
        </w:tc>
      </w:tr>
    </w:tbl>
    <w:p w:rsidR="0001150D" w:rsidRPr="0001150D" w:rsidRDefault="0001150D" w:rsidP="0001150D">
      <w:pPr>
        <w:snapToGrid w:val="0"/>
        <w:spacing w:after="0" w:line="43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01150D" w:rsidRPr="0001150D" w:rsidRDefault="0001150D" w:rsidP="0001150D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1150D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</w:rPr>
        <w:t>※</w:t>
      </w:r>
      <w:r w:rsidRPr="0001150D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사업자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보안위규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처리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절차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04"/>
        <w:gridCol w:w="3115"/>
        <w:gridCol w:w="404"/>
        <w:gridCol w:w="1644"/>
        <w:gridCol w:w="404"/>
        <w:gridCol w:w="2436"/>
      </w:tblGrid>
      <w:tr w:rsidR="0001150D" w:rsidRPr="0001150D" w:rsidTr="0001150D">
        <w:trPr>
          <w:trHeight w:val="29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경위</w:t>
            </w:r>
          </w:p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▶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보안위규</w:t>
            </w:r>
            <w:proofErr w:type="spellEnd"/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처리기준에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따라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조치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▶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재발방지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대책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▶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보안조치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이행여부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점검</w:t>
            </w:r>
          </w:p>
        </w:tc>
      </w:tr>
    </w:tbl>
    <w:p w:rsidR="0001150D" w:rsidRPr="0001150D" w:rsidRDefault="0001150D" w:rsidP="0001150D">
      <w:pPr>
        <w:snapToGrid w:val="0"/>
        <w:spacing w:after="0" w:line="43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01150D" w:rsidRDefault="0001150D" w:rsidP="0001150D">
      <w:pPr>
        <w:snapToGrid w:val="0"/>
        <w:spacing w:after="0" w:line="43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01150D" w:rsidRDefault="0001150D" w:rsidP="0001150D">
      <w:pPr>
        <w:snapToGrid w:val="0"/>
        <w:spacing w:after="0" w:line="43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01150D" w:rsidRDefault="0001150D" w:rsidP="0001150D">
      <w:pPr>
        <w:snapToGrid w:val="0"/>
        <w:spacing w:after="0" w:line="43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01150D" w:rsidRPr="0001150D" w:rsidRDefault="0001150D" w:rsidP="0001150D">
      <w:pPr>
        <w:snapToGrid w:val="0"/>
        <w:spacing w:after="0" w:line="600" w:lineRule="auto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18"/>
          <w:szCs w:val="18"/>
        </w:rPr>
      </w:pPr>
      <w:r w:rsidRPr="0001150D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lastRenderedPageBreak/>
        <w:t>[</w:t>
      </w:r>
      <w:r w:rsidRPr="0001150D">
        <w:rPr>
          <w:rFonts w:ascii="굴림" w:eastAsia="맑은 고딕" w:hAnsi="굴림" w:cs="굴림"/>
          <w:bCs/>
          <w:color w:val="000000"/>
          <w:kern w:val="0"/>
          <w:sz w:val="18"/>
          <w:szCs w:val="18"/>
        </w:rPr>
        <w:t>별첨</w:t>
      </w:r>
      <w:r w:rsidRPr="0001150D">
        <w:rPr>
          <w:rFonts w:ascii="맑은 고딕" w:eastAsia="맑은 고딕" w:hAnsi="맑은 고딕" w:cs="굴림" w:hint="eastAsia"/>
          <w:bCs/>
          <w:color w:val="000000"/>
          <w:kern w:val="0"/>
          <w:sz w:val="18"/>
          <w:szCs w:val="18"/>
        </w:rPr>
        <w:t xml:space="preserve">] </w:t>
      </w:r>
    </w:p>
    <w:p w:rsidR="0001150D" w:rsidRPr="0001150D" w:rsidRDefault="0001150D" w:rsidP="0001150D">
      <w:pPr>
        <w:snapToGrid w:val="0"/>
        <w:spacing w:after="0"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</w:pP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>보안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>위약금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>부과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32"/>
          <w:szCs w:val="18"/>
        </w:rPr>
        <w:t>기준</w:t>
      </w:r>
    </w:p>
    <w:p w:rsidR="0001150D" w:rsidRPr="0001150D" w:rsidRDefault="0001150D" w:rsidP="0001150D">
      <w:pPr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18"/>
        </w:rPr>
      </w:pP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1. </w:t>
      </w:r>
      <w:proofErr w:type="spellStart"/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위규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수준별로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1150D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A~D 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등급으로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차등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 w:val="24"/>
          <w:szCs w:val="24"/>
        </w:rPr>
        <w:t>부과</w:t>
      </w:r>
    </w:p>
    <w:tbl>
      <w:tblPr>
        <w:tblOverlap w:val="never"/>
        <w:tblW w:w="0" w:type="auto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834"/>
        <w:gridCol w:w="1810"/>
        <w:gridCol w:w="1810"/>
        <w:gridCol w:w="1811"/>
      </w:tblGrid>
      <w:tr w:rsidR="0001150D" w:rsidRPr="0001150D" w:rsidTr="0001150D">
        <w:trPr>
          <w:trHeight w:val="636"/>
        </w:trPr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구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분</w:t>
            </w:r>
          </w:p>
        </w:tc>
        <w:tc>
          <w:tcPr>
            <w:tcW w:w="7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위규</w:t>
            </w:r>
            <w:proofErr w:type="spellEnd"/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수준</w:t>
            </w:r>
          </w:p>
        </w:tc>
      </w:tr>
      <w:tr w:rsidR="0001150D" w:rsidRPr="0001150D" w:rsidTr="0001150D">
        <w:trPr>
          <w:trHeight w:val="6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50D" w:rsidRPr="0001150D" w:rsidRDefault="0001150D" w:rsidP="0001150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A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급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B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급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C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급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D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급</w:t>
            </w:r>
          </w:p>
        </w:tc>
      </w:tr>
      <w:tr w:rsidR="0001150D" w:rsidRPr="0001150D" w:rsidTr="0001150D">
        <w:trPr>
          <w:trHeight w:val="1005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위규</w:t>
            </w:r>
            <w:proofErr w:type="spellEnd"/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처리기준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심각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1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건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중대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1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건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보통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2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건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이상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경미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6"/>
                <w:szCs w:val="26"/>
              </w:rPr>
              <w:t>3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건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이상</w:t>
            </w:r>
          </w:p>
        </w:tc>
      </w:tr>
      <w:tr w:rsidR="0001150D" w:rsidRPr="0001150D" w:rsidTr="0001150D">
        <w:trPr>
          <w:trHeight w:val="1005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위약금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color w:val="000000"/>
                <w:spacing w:val="-10"/>
                <w:kern w:val="0"/>
                <w:sz w:val="26"/>
                <w:szCs w:val="26"/>
              </w:rPr>
              <w:t>비중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부정당업자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등록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계약금의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5%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계약금의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2.5%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계약금의</w:t>
            </w:r>
          </w:p>
          <w:p w:rsidR="0001150D" w:rsidRPr="0001150D" w:rsidRDefault="0001150D" w:rsidP="0001150D">
            <w:pPr>
              <w:wordWrap/>
              <w:snapToGrid w:val="0"/>
              <w:spacing w:after="0" w:line="276" w:lineRule="auto"/>
              <w:ind w:left="666" w:hanging="40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6"/>
                <w:szCs w:val="26"/>
              </w:rPr>
              <w:t>0.5%</w:t>
            </w:r>
          </w:p>
        </w:tc>
      </w:tr>
    </w:tbl>
    <w:p w:rsidR="0001150D" w:rsidRPr="0001150D" w:rsidRDefault="0001150D" w:rsidP="0001150D">
      <w:pPr>
        <w:snapToGrid w:val="0"/>
        <w:spacing w:after="0" w:line="276" w:lineRule="auto"/>
        <w:ind w:leftChars="100" w:left="200" w:firstLineChars="300" w:firstLine="54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 xml:space="preserve">* </w:t>
      </w:r>
      <w:proofErr w:type="spellStart"/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Cs w:val="20"/>
        </w:rPr>
        <w:t>위규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proofErr w:type="spellStart"/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Cs w:val="20"/>
        </w:rPr>
        <w:t>처리기준은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01150D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[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Cs w:val="20"/>
        </w:rPr>
        <w:t>별첨</w:t>
      </w:r>
      <w:r w:rsidRPr="0001150D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 xml:space="preserve">] 위규처리기준 </w:t>
      </w:r>
      <w:r w:rsidRPr="0001150D">
        <w:rPr>
          <w:rFonts w:ascii="굴림" w:eastAsia="맑은 고딕" w:hAnsi="굴림" w:cs="굴림"/>
          <w:b/>
          <w:bCs/>
          <w:color w:val="000000"/>
          <w:spacing w:val="-10"/>
          <w:kern w:val="0"/>
          <w:szCs w:val="20"/>
        </w:rPr>
        <w:t>참고</w:t>
      </w: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보안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위약금은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다른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요인에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의해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상쇄</w:t>
      </w: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삭감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되지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않도록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부과</w:t>
      </w: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*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보안사고는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회의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사고만으로도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그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파급력이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큰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것을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감안하여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타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항목과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별도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부과</w:t>
      </w: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사업종료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시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지출금액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조정을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통해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위약금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정산</w:t>
      </w:r>
    </w:p>
    <w:p w:rsidR="0001150D" w:rsidRPr="0001150D" w:rsidRDefault="0001150D" w:rsidP="0001150D">
      <w:pPr>
        <w:snapToGrid w:val="0"/>
        <w:spacing w:after="0" w:line="276" w:lineRule="auto"/>
        <w:ind w:left="666" w:hanging="40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*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사업완료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후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위규사항</w:t>
      </w:r>
      <w:proofErr w:type="spellEnd"/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위반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시에도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『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보안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위약금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부과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기준</w:t>
      </w:r>
      <w:r w:rsidRPr="0001150D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』</w:t>
      </w:r>
      <w:r w:rsidRPr="0001150D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동일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22"/>
        </w:rPr>
        <w:t>적용</w:t>
      </w:r>
    </w:p>
    <w:p w:rsidR="0001150D" w:rsidRPr="0001150D" w:rsidRDefault="0001150D" w:rsidP="0001150D">
      <w:pPr>
        <w:snapToGrid w:val="0"/>
        <w:spacing w:after="0" w:line="276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p w:rsidR="0001150D" w:rsidRPr="0001150D" w:rsidRDefault="0001150D" w:rsidP="0001150D">
      <w:pPr>
        <w:snapToGrid w:val="0"/>
        <w:spacing w:after="0" w:line="43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lastRenderedPageBreak/>
        <w:t>[</w:t>
      </w:r>
      <w:r w:rsidRPr="0001150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별첨</w:t>
      </w:r>
      <w:r w:rsidRPr="0001150D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]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3652"/>
        <w:gridCol w:w="2752"/>
      </w:tblGrid>
      <w:tr w:rsidR="0001150D" w:rsidRPr="0001150D" w:rsidTr="0001150D">
        <w:trPr>
          <w:trHeight w:val="256"/>
          <w:jc w:val="center"/>
        </w:trPr>
        <w:tc>
          <w:tcPr>
            <w:tcW w:w="25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50D" w:rsidRPr="0001150D" w:rsidRDefault="0001150D" w:rsidP="0001150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&lt; </w:t>
            </w:r>
            <w:proofErr w:type="spellStart"/>
            <w:r w:rsidRPr="0001150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누출금지</w:t>
            </w:r>
            <w:proofErr w:type="spellEnd"/>
            <w:r w:rsidRPr="0001150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대상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정보</w:t>
            </w:r>
            <w:r w:rsidRPr="0001150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115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&gt;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1150D" w:rsidRPr="0001150D" w:rsidTr="0001150D">
        <w:trPr>
          <w:trHeight w:val="256"/>
          <w:jc w:val="center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50D" w:rsidRPr="0001150D" w:rsidRDefault="0001150D" w:rsidP="000115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1150D" w:rsidRPr="0001150D" w:rsidTr="0001150D">
        <w:trPr>
          <w:trHeight w:val="5396"/>
          <w:jc w:val="center"/>
        </w:trPr>
        <w:tc>
          <w:tcPr>
            <w:tcW w:w="89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①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병원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소유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모든</w:t>
            </w:r>
            <w:r w:rsidRPr="0001150D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전산</w:t>
            </w:r>
            <w:r w:rsidRPr="0001150D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시스템의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ㆍ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외부</w:t>
            </w:r>
            <w:proofErr w:type="spellEnd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IP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현황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②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세부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D646B6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네트워크</w:t>
            </w:r>
            <w:r w:rsidR="00D646B6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구성</w:t>
            </w:r>
            <w:r w:rsidR="00D646B6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현황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D646B6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보안장비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구성도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③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사용자</w:t>
            </w:r>
            <w:r w:rsidR="00A95051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계정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패스워드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정보시스템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접근권한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④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정보통신망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취약점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분석</w:t>
            </w:r>
            <w:r w:rsidRPr="0001150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평가</w:t>
            </w:r>
            <w:proofErr w:type="spellEnd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결과물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552" w:hanging="39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⑤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용역사업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결과물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프로그램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소스코드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⑥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보안시스템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정보보호시스템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도입현황</w:t>
            </w:r>
            <w:proofErr w:type="spellEnd"/>
          </w:p>
          <w:p w:rsidR="00D646B6" w:rsidRDefault="0001150D" w:rsidP="0001150D">
            <w:pPr>
              <w:snapToGrid w:val="0"/>
              <w:spacing w:after="0" w:line="480" w:lineRule="auto"/>
              <w:ind w:left="552" w:hanging="396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⑦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D646B6">
              <w:rPr>
                <w:rFonts w:ascii="굴림" w:eastAsia="맑은 고딕" w:hAnsi="맑은 고딕" w:cs="굴림" w:hint="eastAsia"/>
                <w:color w:val="000000"/>
                <w:kern w:val="0"/>
                <w:sz w:val="22"/>
              </w:rPr>
              <w:t>방화벽</w:t>
            </w:r>
            <w:r w:rsidR="00D646B6">
              <w:rPr>
                <w:rFonts w:ascii="굴림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D646B6">
              <w:rPr>
                <w:rFonts w:ascii="굴림" w:eastAsia="맑은 고딕" w:hAnsi="맑은 고딕" w:cs="굴림" w:hint="eastAsia"/>
                <w:color w:val="000000"/>
                <w:kern w:val="0"/>
                <w:sz w:val="22"/>
              </w:rPr>
              <w:t>및</w:t>
            </w:r>
            <w:r w:rsidR="00D646B6">
              <w:rPr>
                <w:rFonts w:ascii="굴림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침입방지시스템</w:t>
            </w:r>
            <w:r w:rsidRPr="0001150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(IPS)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정보보호제품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46B6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백본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ㆍ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스위치</w:t>
            </w:r>
            <w:proofErr w:type="spellEnd"/>
            <w:r w:rsidRPr="0001150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네트워크</w:t>
            </w:r>
          </w:p>
          <w:p w:rsidR="0001150D" w:rsidRPr="0001150D" w:rsidRDefault="0001150D" w:rsidP="00D646B6">
            <w:pPr>
              <w:snapToGrid w:val="0"/>
              <w:spacing w:after="0" w:line="480" w:lineRule="auto"/>
              <w:ind w:leftChars="100" w:left="200"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장비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설정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</w:p>
          <w:p w:rsidR="0001150D" w:rsidRDefault="0001150D" w:rsidP="0001150D">
            <w:pPr>
              <w:snapToGrid w:val="0"/>
              <w:spacing w:after="0" w:line="480" w:lineRule="auto"/>
              <w:ind w:left="562" w:hanging="408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⑧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병원의 정보보호규정 및 지침에 따라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비공개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대상정보로</w:t>
            </w:r>
            <w:proofErr w:type="spellEnd"/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분류된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기관의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내부문서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562" w:hanging="40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자산정보</w:t>
            </w:r>
            <w:proofErr w:type="spellEnd"/>
          </w:p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⑨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「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보호법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」</w:t>
            </w:r>
            <w:r w:rsidRPr="0001150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명시된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</w:t>
            </w:r>
          </w:p>
          <w:p w:rsidR="0001150D" w:rsidRPr="0001150D" w:rsidRDefault="0001150D" w:rsidP="0001150D">
            <w:pPr>
              <w:snapToGrid w:val="0"/>
              <w:spacing w:after="0" w:line="480" w:lineRule="auto"/>
              <w:ind w:left="354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⑩</w:t>
            </w:r>
            <w:r w:rsidRPr="0001150D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밖의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병원이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공개가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불가하다고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판단한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1150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자료</w:t>
            </w:r>
            <w:r w:rsidRPr="0001150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01150D" w:rsidRPr="0001150D" w:rsidRDefault="0001150D" w:rsidP="0001150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1150D" w:rsidRPr="0001150D" w:rsidRDefault="0001150D" w:rsidP="00E67BD1">
      <w:pPr>
        <w:snapToGrid w:val="0"/>
        <w:spacing w:after="0" w:line="384" w:lineRule="auto"/>
        <w:textAlignment w:val="baseline"/>
        <w:rPr>
          <w:sz w:val="24"/>
          <w:szCs w:val="24"/>
        </w:rPr>
      </w:pPr>
    </w:p>
    <w:sectPr w:rsidR="0001150D" w:rsidRPr="0001150D" w:rsidSect="00E03204">
      <w:headerReference w:type="default" r:id="rId8"/>
      <w:footerReference w:type="default" r:id="rId9"/>
      <w:pgSz w:w="11906" w:h="16838"/>
      <w:pgMar w:top="1440" w:right="1080" w:bottom="1440" w:left="1080" w:header="45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B4" w:rsidRDefault="007A02B4" w:rsidP="00FC208A">
      <w:pPr>
        <w:spacing w:after="0" w:line="240" w:lineRule="auto"/>
      </w:pPr>
      <w:r>
        <w:separator/>
      </w:r>
    </w:p>
  </w:endnote>
  <w:endnote w:type="continuationSeparator" w:id="0">
    <w:p w:rsidR="007A02B4" w:rsidRDefault="007A02B4" w:rsidP="00FC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altName w:val="맑은 고딕"/>
    <w:charset w:val="81"/>
    <w:family w:val="roman"/>
    <w:pitch w:val="variable"/>
    <w:sig w:usb0="00000000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휴먼명조">
    <w:altName w:val="맑은 고딕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/>
      </w:rPr>
      <w:id w:val="-930658403"/>
      <w:docPartObj>
        <w:docPartGallery w:val="Page Numbers (Bottom of Page)"/>
        <w:docPartUnique/>
      </w:docPartObj>
    </w:sdtPr>
    <w:sdtContent>
      <w:p w:rsidR="00B67E8E" w:rsidRPr="00FC208A" w:rsidRDefault="00B67E8E" w:rsidP="00FC208A">
        <w:pPr>
          <w:pStyle w:val="a6"/>
          <w:rPr>
            <w:rFonts w:asciiTheme="minorHAnsi" w:eastAsiaTheme="minorHAnsi" w:hAnsiTheme="minorHAnsi"/>
          </w:rPr>
        </w:pPr>
        <w:r>
          <w:rPr>
            <w:rFonts w:hint="eastAsia"/>
            <w:noProof/>
            <w:sz w:val="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AC4716" wp14:editId="712FF70C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-153035</wp:posOffset>
                  </wp:positionV>
                  <wp:extent cx="6600825" cy="0"/>
                  <wp:effectExtent l="0" t="0" r="28575" b="19050"/>
                  <wp:wrapNone/>
                  <wp:docPr id="3" name="직선 연결선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0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line w14:anchorId="337B3626" id="직선 연결선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12.05pt" to="505.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" strokecolor="gray [1629]" strokeweight="1pt">
                  <v:stroke joinstyle="miter"/>
                </v:line>
              </w:pict>
            </mc:Fallback>
          </mc:AlternateContent>
        </w:r>
        <w:r w:rsidRPr="00FC208A">
          <w:rPr>
            <w:rFonts w:asciiTheme="minorHAnsi" w:eastAsiaTheme="minorHAnsi" w:hAnsiTheme="minorHAnsi"/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8890</wp:posOffset>
              </wp:positionV>
              <wp:extent cx="1285875" cy="314325"/>
              <wp:effectExtent l="0" t="0" r="9525" b="9525"/>
              <wp:wrapSquare wrapText="bothSides"/>
              <wp:docPr id="2" name="그림 2" descr="EMB0002d7a80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234782904" descr="EMB0002d7a8000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C208A">
          <w:rPr>
            <w:rFonts w:asciiTheme="minorHAnsi" w:eastAsiaTheme="minorHAnsi" w:hAnsiTheme="minorHAnsi"/>
          </w:rPr>
          <w:fldChar w:fldCharType="begin"/>
        </w:r>
        <w:r w:rsidRPr="00FC208A">
          <w:rPr>
            <w:rFonts w:asciiTheme="minorHAnsi" w:eastAsiaTheme="minorHAnsi" w:hAnsiTheme="minorHAnsi"/>
          </w:rPr>
          <w:instrText>PAGE   \* MERGEFORMAT</w:instrText>
        </w:r>
        <w:r w:rsidRPr="00FC208A">
          <w:rPr>
            <w:rFonts w:asciiTheme="minorHAnsi" w:eastAsiaTheme="minorHAnsi" w:hAnsiTheme="minorHAnsi"/>
          </w:rPr>
          <w:fldChar w:fldCharType="separate"/>
        </w:r>
        <w:r w:rsidR="005904F8" w:rsidRPr="005904F8">
          <w:rPr>
            <w:rFonts w:asciiTheme="minorHAnsi" w:eastAsiaTheme="minorHAnsi" w:hAnsiTheme="minorHAnsi"/>
            <w:noProof/>
            <w:lang w:val="ko-KR"/>
          </w:rPr>
          <w:t>2</w:t>
        </w:r>
        <w:r w:rsidRPr="00FC208A">
          <w:rPr>
            <w:rFonts w:asciiTheme="minorHAnsi" w:eastAsia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B4" w:rsidRDefault="007A02B4" w:rsidP="00FC208A">
      <w:pPr>
        <w:spacing w:after="0" w:line="240" w:lineRule="auto"/>
      </w:pPr>
      <w:r>
        <w:separator/>
      </w:r>
    </w:p>
  </w:footnote>
  <w:footnote w:type="continuationSeparator" w:id="0">
    <w:p w:rsidR="007A02B4" w:rsidRDefault="007A02B4" w:rsidP="00FC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119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387"/>
    </w:tblGrid>
    <w:tr w:rsidR="00B67E8E" w:rsidTr="00C175BB">
      <w:trPr>
        <w:trHeight w:val="851"/>
      </w:trPr>
      <w:tc>
        <w:tcPr>
          <w:tcW w:w="5812" w:type="dxa"/>
          <w:vAlign w:val="bottom"/>
        </w:tcPr>
        <w:p w:rsidR="00B67E8E" w:rsidRPr="007E0965" w:rsidRDefault="00B67E8E" w:rsidP="00730032">
          <w:pPr>
            <w:pStyle w:val="a3"/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네트워크 및 보안시스템 통합유지보수 제안요청서</w:t>
          </w:r>
        </w:p>
      </w:tc>
      <w:tc>
        <w:tcPr>
          <w:tcW w:w="5387" w:type="dxa"/>
          <w:vAlign w:val="bottom"/>
        </w:tcPr>
        <w:p w:rsidR="00B67E8E" w:rsidRDefault="00B67E8E" w:rsidP="00FC208A">
          <w:pPr>
            <w:pStyle w:val="a3"/>
          </w:pPr>
        </w:p>
      </w:tc>
    </w:tr>
  </w:tbl>
  <w:p w:rsidR="00B67E8E" w:rsidRPr="00C175BB" w:rsidRDefault="00B67E8E" w:rsidP="00FC208A">
    <w:pPr>
      <w:pStyle w:val="a3"/>
      <w:rPr>
        <w:sz w:val="2"/>
      </w:rPr>
    </w:pPr>
    <w:r w:rsidRPr="00C175BB">
      <w:rPr>
        <w:rFonts w:hint="eastAsia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-178435</wp:posOffset>
              </wp:positionH>
              <wp:positionV relativeFrom="paragraph">
                <wp:posOffset>56515</wp:posOffset>
              </wp:positionV>
              <wp:extent cx="6600825" cy="0"/>
              <wp:effectExtent l="0" t="0" r="28575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6C82CC7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4.45pt" to="505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42B"/>
    <w:multiLevelType w:val="hybridMultilevel"/>
    <w:tmpl w:val="1E40D2A4"/>
    <w:lvl w:ilvl="0" w:tplc="F45CFD6E">
      <w:start w:val="2018"/>
      <w:numFmt w:val="bullet"/>
      <w:lvlText w:val="-"/>
      <w:lvlJc w:val="left"/>
      <w:pPr>
        <w:ind w:left="125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9" w:hanging="400"/>
      </w:pPr>
      <w:rPr>
        <w:rFonts w:ascii="Wingdings" w:hAnsi="Wingdings" w:hint="default"/>
      </w:rPr>
    </w:lvl>
  </w:abstractNum>
  <w:abstractNum w:abstractNumId="1" w15:restartNumberingAfterBreak="0">
    <w:nsid w:val="06290FCE"/>
    <w:multiLevelType w:val="multilevel"/>
    <w:tmpl w:val="DDAE14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ajorHAnsi" w:eastAsiaTheme="majorHAnsi" w:hAnsiTheme="majorHAnsi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56022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3" w15:restartNumberingAfterBreak="0">
    <w:nsid w:val="0C6E10FD"/>
    <w:multiLevelType w:val="hybridMultilevel"/>
    <w:tmpl w:val="0740792C"/>
    <w:lvl w:ilvl="0" w:tplc="122A43D0">
      <w:start w:val="1"/>
      <w:numFmt w:val="bullet"/>
      <w:lvlText w:val="※"/>
      <w:lvlJc w:val="left"/>
      <w:pPr>
        <w:ind w:left="814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" w15:restartNumberingAfterBreak="0">
    <w:nsid w:val="11686500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1895552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6" w15:restartNumberingAfterBreak="0">
    <w:nsid w:val="150A4438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7" w15:restartNumberingAfterBreak="0">
    <w:nsid w:val="213D5512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814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254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8" w15:restartNumberingAfterBreak="0">
    <w:nsid w:val="25987805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9" w15:restartNumberingAfterBreak="0">
    <w:nsid w:val="28A204DC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10" w15:restartNumberingAfterBreak="0">
    <w:nsid w:val="398729C6"/>
    <w:multiLevelType w:val="hybridMultilevel"/>
    <w:tmpl w:val="24287880"/>
    <w:lvl w:ilvl="0" w:tplc="04090003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b w:val="0"/>
      </w:rPr>
    </w:lvl>
    <w:lvl w:ilvl="1" w:tplc="7D1895FE">
      <w:start w:val="1"/>
      <w:numFmt w:val="bullet"/>
      <w:lvlText w:val="▷"/>
      <w:lvlJc w:val="left"/>
      <w:pPr>
        <w:ind w:left="1254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11" w15:restartNumberingAfterBreak="0">
    <w:nsid w:val="39FB2022"/>
    <w:multiLevelType w:val="hybridMultilevel"/>
    <w:tmpl w:val="03F890C2"/>
    <w:lvl w:ilvl="0" w:tplc="1E8EB4D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3B334D06"/>
    <w:multiLevelType w:val="multilevel"/>
    <w:tmpl w:val="493E42DA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chosung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156ED"/>
    <w:multiLevelType w:val="hybridMultilevel"/>
    <w:tmpl w:val="065C3510"/>
    <w:lvl w:ilvl="0" w:tplc="9362B504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B7009BC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3C2F07CD"/>
    <w:multiLevelType w:val="hybridMultilevel"/>
    <w:tmpl w:val="93F21D94"/>
    <w:lvl w:ilvl="0" w:tplc="3B5E125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6" w15:restartNumberingAfterBreak="0">
    <w:nsid w:val="42E74BEA"/>
    <w:multiLevelType w:val="hybridMultilevel"/>
    <w:tmpl w:val="7AB29B90"/>
    <w:lvl w:ilvl="0" w:tplc="8690D79E">
      <w:start w:val="1"/>
      <w:numFmt w:val="bullet"/>
      <w:lvlText w:val="-"/>
      <w:lvlJc w:val="left"/>
      <w:pPr>
        <w:ind w:left="800" w:hanging="360"/>
      </w:pPr>
      <w:rPr>
        <w:rFonts w:ascii="굴림체" w:eastAsia="굴림체" w:hAnsi="굴림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7" w15:restartNumberingAfterBreak="0">
    <w:nsid w:val="4723571D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18" w15:restartNumberingAfterBreak="0">
    <w:nsid w:val="4891174D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4D381690"/>
    <w:multiLevelType w:val="hybridMultilevel"/>
    <w:tmpl w:val="03F890C2"/>
    <w:lvl w:ilvl="0" w:tplc="1E8EB4D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501468AB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814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254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1" w15:restartNumberingAfterBreak="0">
    <w:nsid w:val="50587E30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52AC6170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23" w15:restartNumberingAfterBreak="0">
    <w:nsid w:val="559E5F7F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24" w15:restartNumberingAfterBreak="0">
    <w:nsid w:val="5B8D084E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 w15:restartNumberingAfterBreak="0">
    <w:nsid w:val="67B551E9"/>
    <w:multiLevelType w:val="hybridMultilevel"/>
    <w:tmpl w:val="AE5A395A"/>
    <w:lvl w:ilvl="0" w:tplc="365CD7D6">
      <w:start w:val="1"/>
      <w:numFmt w:val="decimal"/>
      <w:lvlText w:val="%1)"/>
      <w:lvlJc w:val="left"/>
      <w:pPr>
        <w:ind w:left="141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54" w:hanging="400"/>
      </w:pPr>
    </w:lvl>
    <w:lvl w:ilvl="2" w:tplc="0409001B" w:tentative="1">
      <w:start w:val="1"/>
      <w:numFmt w:val="lowerRoman"/>
      <w:lvlText w:val="%3."/>
      <w:lvlJc w:val="right"/>
      <w:pPr>
        <w:ind w:left="2254" w:hanging="400"/>
      </w:pPr>
    </w:lvl>
    <w:lvl w:ilvl="3" w:tplc="0409000F" w:tentative="1">
      <w:start w:val="1"/>
      <w:numFmt w:val="decimal"/>
      <w:lvlText w:val="%4."/>
      <w:lvlJc w:val="left"/>
      <w:pPr>
        <w:ind w:left="2654" w:hanging="400"/>
      </w:pPr>
    </w:lvl>
    <w:lvl w:ilvl="4" w:tplc="04090019" w:tentative="1">
      <w:start w:val="1"/>
      <w:numFmt w:val="upperLetter"/>
      <w:lvlText w:val="%5."/>
      <w:lvlJc w:val="left"/>
      <w:pPr>
        <w:ind w:left="3054" w:hanging="400"/>
      </w:pPr>
    </w:lvl>
    <w:lvl w:ilvl="5" w:tplc="0409001B" w:tentative="1">
      <w:start w:val="1"/>
      <w:numFmt w:val="lowerRoman"/>
      <w:lvlText w:val="%6."/>
      <w:lvlJc w:val="right"/>
      <w:pPr>
        <w:ind w:left="3454" w:hanging="400"/>
      </w:pPr>
    </w:lvl>
    <w:lvl w:ilvl="6" w:tplc="0409000F" w:tentative="1">
      <w:start w:val="1"/>
      <w:numFmt w:val="decimal"/>
      <w:lvlText w:val="%7."/>
      <w:lvlJc w:val="left"/>
      <w:pPr>
        <w:ind w:left="3854" w:hanging="400"/>
      </w:pPr>
    </w:lvl>
    <w:lvl w:ilvl="7" w:tplc="04090019" w:tentative="1">
      <w:start w:val="1"/>
      <w:numFmt w:val="upperLetter"/>
      <w:lvlText w:val="%8."/>
      <w:lvlJc w:val="left"/>
      <w:pPr>
        <w:ind w:left="4254" w:hanging="400"/>
      </w:pPr>
    </w:lvl>
    <w:lvl w:ilvl="8" w:tplc="0409001B" w:tentative="1">
      <w:start w:val="1"/>
      <w:numFmt w:val="lowerRoman"/>
      <w:lvlText w:val="%9."/>
      <w:lvlJc w:val="right"/>
      <w:pPr>
        <w:ind w:left="4654" w:hanging="400"/>
      </w:pPr>
    </w:lvl>
  </w:abstractNum>
  <w:abstractNum w:abstractNumId="26" w15:restartNumberingAfterBreak="0">
    <w:nsid w:val="6B7E7D50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27" w15:restartNumberingAfterBreak="0">
    <w:nsid w:val="6BEB68E7"/>
    <w:multiLevelType w:val="hybridMultilevel"/>
    <w:tmpl w:val="DD9C2458"/>
    <w:lvl w:ilvl="0" w:tplc="543E6292">
      <w:start w:val="2018"/>
      <w:numFmt w:val="bullet"/>
      <w:lvlText w:val="※"/>
      <w:lvlJc w:val="left"/>
      <w:pPr>
        <w:ind w:left="81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28" w15:restartNumberingAfterBreak="0">
    <w:nsid w:val="756F7BA2"/>
    <w:multiLevelType w:val="multilevel"/>
    <w:tmpl w:val="86504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312298"/>
    <w:multiLevelType w:val="multilevel"/>
    <w:tmpl w:val="970652E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3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520"/>
      </w:pPr>
      <w:rPr>
        <w:rFonts w:hint="default"/>
      </w:rPr>
    </w:lvl>
  </w:abstractNum>
  <w:abstractNum w:abstractNumId="30" w15:restartNumberingAfterBreak="0">
    <w:nsid w:val="79504A08"/>
    <w:multiLevelType w:val="hybridMultilevel"/>
    <w:tmpl w:val="267007EC"/>
    <w:lvl w:ilvl="0" w:tplc="FFDEA114">
      <w:start w:val="2"/>
      <w:numFmt w:val="bullet"/>
      <w:lvlText w:val="-"/>
      <w:lvlJc w:val="left"/>
      <w:pPr>
        <w:ind w:left="117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4" w:hanging="400"/>
      </w:pPr>
      <w:rPr>
        <w:rFonts w:ascii="Wingdings" w:hAnsi="Wingdings" w:hint="default"/>
      </w:rPr>
    </w:lvl>
  </w:abstractNum>
  <w:abstractNum w:abstractNumId="31" w15:restartNumberingAfterBreak="0">
    <w:nsid w:val="7B233460"/>
    <w:multiLevelType w:val="hybridMultilevel"/>
    <w:tmpl w:val="A85C5480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2" w15:restartNumberingAfterBreak="0">
    <w:nsid w:val="7C8F402F"/>
    <w:multiLevelType w:val="multilevel"/>
    <w:tmpl w:val="7398F07A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3" w:hanging="1800"/>
      </w:pPr>
      <w:rPr>
        <w:rFonts w:hint="default"/>
      </w:rPr>
    </w:lvl>
  </w:abstractNum>
  <w:abstractNum w:abstractNumId="33" w15:restartNumberingAfterBreak="0">
    <w:nsid w:val="7F577603"/>
    <w:multiLevelType w:val="hybridMultilevel"/>
    <w:tmpl w:val="D64A74C8"/>
    <w:lvl w:ilvl="0" w:tplc="25347FDE">
      <w:start w:val="1"/>
      <w:numFmt w:val="decimalEnclosedCircle"/>
      <w:lvlText w:val="%1"/>
      <w:lvlJc w:val="left"/>
      <w:pPr>
        <w:ind w:left="1160" w:hanging="360"/>
      </w:pPr>
      <w:rPr>
        <w:rFonts w:asciiTheme="minorEastAsia" w:hAnsiTheme="minorEastAsia" w:hint="eastAsia"/>
        <w:b w:val="0"/>
      </w:rPr>
    </w:lvl>
    <w:lvl w:ilvl="1" w:tplc="7D1895FE">
      <w:start w:val="1"/>
      <w:numFmt w:val="bullet"/>
      <w:lvlText w:val="▷"/>
      <w:lvlJc w:val="left"/>
      <w:pPr>
        <w:ind w:left="1600" w:hanging="400"/>
      </w:pPr>
      <w:rPr>
        <w:rFonts w:ascii="맑은 고딕" w:eastAsia="맑은 고딕" w:hAnsi="맑은 고딕" w:hint="eastAsia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7A349026">
      <w:start w:val="17"/>
      <w:numFmt w:val="upperLetter"/>
      <w:lvlText w:val="%4."/>
      <w:lvlJc w:val="left"/>
      <w:pPr>
        <w:ind w:left="2360" w:hanging="360"/>
      </w:pPr>
      <w:rPr>
        <w:rFonts w:hint="default"/>
      </w:r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3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28"/>
  </w:num>
  <w:num w:numId="7">
    <w:abstractNumId w:val="22"/>
  </w:num>
  <w:num w:numId="8">
    <w:abstractNumId w:val="19"/>
  </w:num>
  <w:num w:numId="9">
    <w:abstractNumId w:val="3"/>
  </w:num>
  <w:num w:numId="10">
    <w:abstractNumId w:val="20"/>
  </w:num>
  <w:num w:numId="11">
    <w:abstractNumId w:val="8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14"/>
  </w:num>
  <w:num w:numId="19">
    <w:abstractNumId w:val="9"/>
  </w:num>
  <w:num w:numId="20">
    <w:abstractNumId w:val="24"/>
  </w:num>
  <w:num w:numId="21">
    <w:abstractNumId w:val="18"/>
  </w:num>
  <w:num w:numId="22">
    <w:abstractNumId w:val="31"/>
  </w:num>
  <w:num w:numId="23">
    <w:abstractNumId w:val="30"/>
  </w:num>
  <w:num w:numId="24">
    <w:abstractNumId w:val="33"/>
  </w:num>
  <w:num w:numId="25">
    <w:abstractNumId w:val="26"/>
  </w:num>
  <w:num w:numId="26">
    <w:abstractNumId w:val="27"/>
  </w:num>
  <w:num w:numId="27">
    <w:abstractNumId w:val="0"/>
  </w:num>
  <w:num w:numId="28">
    <w:abstractNumId w:val="32"/>
  </w:num>
  <w:num w:numId="29">
    <w:abstractNumId w:val="6"/>
  </w:num>
  <w:num w:numId="30">
    <w:abstractNumId w:val="15"/>
  </w:num>
  <w:num w:numId="31">
    <w:abstractNumId w:val="5"/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8A"/>
    <w:rsid w:val="0000423E"/>
    <w:rsid w:val="0001150D"/>
    <w:rsid w:val="00011CCA"/>
    <w:rsid w:val="00011E63"/>
    <w:rsid w:val="00015D0F"/>
    <w:rsid w:val="00020836"/>
    <w:rsid w:val="0002085B"/>
    <w:rsid w:val="000231E9"/>
    <w:rsid w:val="000308C9"/>
    <w:rsid w:val="00041F55"/>
    <w:rsid w:val="00042F72"/>
    <w:rsid w:val="00043308"/>
    <w:rsid w:val="000469BA"/>
    <w:rsid w:val="00063DA9"/>
    <w:rsid w:val="00082A25"/>
    <w:rsid w:val="00087E86"/>
    <w:rsid w:val="00087EDB"/>
    <w:rsid w:val="000929B8"/>
    <w:rsid w:val="000B0DFA"/>
    <w:rsid w:val="000B69E1"/>
    <w:rsid w:val="000B740C"/>
    <w:rsid w:val="000D6A7B"/>
    <w:rsid w:val="000E0B88"/>
    <w:rsid w:val="000F410F"/>
    <w:rsid w:val="0010075E"/>
    <w:rsid w:val="00101B6F"/>
    <w:rsid w:val="00110CAF"/>
    <w:rsid w:val="00115311"/>
    <w:rsid w:val="0011583D"/>
    <w:rsid w:val="00116370"/>
    <w:rsid w:val="00122840"/>
    <w:rsid w:val="00131A9A"/>
    <w:rsid w:val="001452F5"/>
    <w:rsid w:val="00157088"/>
    <w:rsid w:val="00164A8B"/>
    <w:rsid w:val="00165658"/>
    <w:rsid w:val="00170F93"/>
    <w:rsid w:val="001730A9"/>
    <w:rsid w:val="00173EE1"/>
    <w:rsid w:val="00181BC9"/>
    <w:rsid w:val="00183EE1"/>
    <w:rsid w:val="00184F0A"/>
    <w:rsid w:val="001863A7"/>
    <w:rsid w:val="00186FFB"/>
    <w:rsid w:val="001C48F1"/>
    <w:rsid w:val="001D2002"/>
    <w:rsid w:val="001D4BBE"/>
    <w:rsid w:val="001D5EA8"/>
    <w:rsid w:val="001E3A2A"/>
    <w:rsid w:val="001E3A43"/>
    <w:rsid w:val="001E4E3B"/>
    <w:rsid w:val="001F58F8"/>
    <w:rsid w:val="001F5AA8"/>
    <w:rsid w:val="001F7354"/>
    <w:rsid w:val="00211286"/>
    <w:rsid w:val="00212E8C"/>
    <w:rsid w:val="00216ECA"/>
    <w:rsid w:val="00221E92"/>
    <w:rsid w:val="00223A7F"/>
    <w:rsid w:val="002241B3"/>
    <w:rsid w:val="0022544D"/>
    <w:rsid w:val="00225E30"/>
    <w:rsid w:val="002307B1"/>
    <w:rsid w:val="0024032F"/>
    <w:rsid w:val="00262A63"/>
    <w:rsid w:val="00262B9E"/>
    <w:rsid w:val="00265DD1"/>
    <w:rsid w:val="00266302"/>
    <w:rsid w:val="00285D09"/>
    <w:rsid w:val="00286EE7"/>
    <w:rsid w:val="00296318"/>
    <w:rsid w:val="002A002C"/>
    <w:rsid w:val="002A7E24"/>
    <w:rsid w:val="002B002F"/>
    <w:rsid w:val="002B3196"/>
    <w:rsid w:val="002C06C6"/>
    <w:rsid w:val="002E4A25"/>
    <w:rsid w:val="002F0B72"/>
    <w:rsid w:val="002F2B03"/>
    <w:rsid w:val="002F62B6"/>
    <w:rsid w:val="003007DC"/>
    <w:rsid w:val="0030128B"/>
    <w:rsid w:val="0030344A"/>
    <w:rsid w:val="00305B70"/>
    <w:rsid w:val="00306165"/>
    <w:rsid w:val="00307696"/>
    <w:rsid w:val="00333769"/>
    <w:rsid w:val="00335301"/>
    <w:rsid w:val="00335E62"/>
    <w:rsid w:val="00336E89"/>
    <w:rsid w:val="00340FDA"/>
    <w:rsid w:val="00350734"/>
    <w:rsid w:val="0035142F"/>
    <w:rsid w:val="00351FB4"/>
    <w:rsid w:val="003567FA"/>
    <w:rsid w:val="00362BB0"/>
    <w:rsid w:val="00362D68"/>
    <w:rsid w:val="00364819"/>
    <w:rsid w:val="0036752B"/>
    <w:rsid w:val="003776BB"/>
    <w:rsid w:val="00396520"/>
    <w:rsid w:val="003976AB"/>
    <w:rsid w:val="00397AEA"/>
    <w:rsid w:val="003B6964"/>
    <w:rsid w:val="003B7D5E"/>
    <w:rsid w:val="003C142D"/>
    <w:rsid w:val="003C3FD6"/>
    <w:rsid w:val="003D4D45"/>
    <w:rsid w:val="003D7B44"/>
    <w:rsid w:val="003E2ACA"/>
    <w:rsid w:val="003F353F"/>
    <w:rsid w:val="003F35A3"/>
    <w:rsid w:val="00400C9C"/>
    <w:rsid w:val="00402343"/>
    <w:rsid w:val="0040705A"/>
    <w:rsid w:val="0041002E"/>
    <w:rsid w:val="004141BA"/>
    <w:rsid w:val="00415492"/>
    <w:rsid w:val="004171C6"/>
    <w:rsid w:val="00417295"/>
    <w:rsid w:val="00421AD2"/>
    <w:rsid w:val="00425ABF"/>
    <w:rsid w:val="00427CAD"/>
    <w:rsid w:val="00436FE2"/>
    <w:rsid w:val="00451760"/>
    <w:rsid w:val="0045331D"/>
    <w:rsid w:val="00457265"/>
    <w:rsid w:val="00462258"/>
    <w:rsid w:val="00464AE6"/>
    <w:rsid w:val="00471286"/>
    <w:rsid w:val="00471693"/>
    <w:rsid w:val="00472094"/>
    <w:rsid w:val="00483E72"/>
    <w:rsid w:val="004918ED"/>
    <w:rsid w:val="00491C18"/>
    <w:rsid w:val="004928CA"/>
    <w:rsid w:val="00495832"/>
    <w:rsid w:val="004B1DD2"/>
    <w:rsid w:val="004B3A14"/>
    <w:rsid w:val="004B5C6B"/>
    <w:rsid w:val="004C149F"/>
    <w:rsid w:val="004C45A8"/>
    <w:rsid w:val="004C470D"/>
    <w:rsid w:val="004E44E4"/>
    <w:rsid w:val="004F078B"/>
    <w:rsid w:val="004F1329"/>
    <w:rsid w:val="004F316B"/>
    <w:rsid w:val="004F7C05"/>
    <w:rsid w:val="005003B0"/>
    <w:rsid w:val="00503328"/>
    <w:rsid w:val="00507270"/>
    <w:rsid w:val="00510713"/>
    <w:rsid w:val="00522132"/>
    <w:rsid w:val="005240DC"/>
    <w:rsid w:val="00527EAB"/>
    <w:rsid w:val="00532FBC"/>
    <w:rsid w:val="005420D5"/>
    <w:rsid w:val="00546282"/>
    <w:rsid w:val="00554DD8"/>
    <w:rsid w:val="00556147"/>
    <w:rsid w:val="00573101"/>
    <w:rsid w:val="00581008"/>
    <w:rsid w:val="00583507"/>
    <w:rsid w:val="005904F8"/>
    <w:rsid w:val="00597E87"/>
    <w:rsid w:val="005A0708"/>
    <w:rsid w:val="005A4EDE"/>
    <w:rsid w:val="005B1DB7"/>
    <w:rsid w:val="005B23BD"/>
    <w:rsid w:val="005C0F0A"/>
    <w:rsid w:val="005C778B"/>
    <w:rsid w:val="005D41B3"/>
    <w:rsid w:val="005D5EBB"/>
    <w:rsid w:val="00603705"/>
    <w:rsid w:val="00604529"/>
    <w:rsid w:val="00610D26"/>
    <w:rsid w:val="006149C0"/>
    <w:rsid w:val="00617769"/>
    <w:rsid w:val="00633C4B"/>
    <w:rsid w:val="006657E1"/>
    <w:rsid w:val="006666C3"/>
    <w:rsid w:val="00674DC8"/>
    <w:rsid w:val="0067632E"/>
    <w:rsid w:val="00680949"/>
    <w:rsid w:val="00680B6E"/>
    <w:rsid w:val="00681E80"/>
    <w:rsid w:val="00686B54"/>
    <w:rsid w:val="0068795C"/>
    <w:rsid w:val="00690178"/>
    <w:rsid w:val="00693860"/>
    <w:rsid w:val="006944D3"/>
    <w:rsid w:val="00695675"/>
    <w:rsid w:val="00695DE2"/>
    <w:rsid w:val="006A1616"/>
    <w:rsid w:val="006A2D3D"/>
    <w:rsid w:val="006A439B"/>
    <w:rsid w:val="006B4CFD"/>
    <w:rsid w:val="006C1E33"/>
    <w:rsid w:val="006D53DA"/>
    <w:rsid w:val="006D6C6F"/>
    <w:rsid w:val="006E1206"/>
    <w:rsid w:val="006E31D2"/>
    <w:rsid w:val="006E3FE9"/>
    <w:rsid w:val="006E4C97"/>
    <w:rsid w:val="006F40FC"/>
    <w:rsid w:val="006F5193"/>
    <w:rsid w:val="006F6F19"/>
    <w:rsid w:val="00702853"/>
    <w:rsid w:val="0070368F"/>
    <w:rsid w:val="007046A9"/>
    <w:rsid w:val="00705C9A"/>
    <w:rsid w:val="007122A1"/>
    <w:rsid w:val="00712961"/>
    <w:rsid w:val="0072186C"/>
    <w:rsid w:val="00722F6A"/>
    <w:rsid w:val="0072315B"/>
    <w:rsid w:val="00730032"/>
    <w:rsid w:val="007306E8"/>
    <w:rsid w:val="007329B7"/>
    <w:rsid w:val="007436B2"/>
    <w:rsid w:val="00747B7C"/>
    <w:rsid w:val="00754E17"/>
    <w:rsid w:val="00764B6F"/>
    <w:rsid w:val="0076793E"/>
    <w:rsid w:val="00781253"/>
    <w:rsid w:val="007850C3"/>
    <w:rsid w:val="00787CAB"/>
    <w:rsid w:val="007A02B4"/>
    <w:rsid w:val="007A0C5F"/>
    <w:rsid w:val="007A2387"/>
    <w:rsid w:val="007A36E1"/>
    <w:rsid w:val="007A4CDA"/>
    <w:rsid w:val="007B0133"/>
    <w:rsid w:val="007C3106"/>
    <w:rsid w:val="007C4EC4"/>
    <w:rsid w:val="007D09ED"/>
    <w:rsid w:val="007D1FAA"/>
    <w:rsid w:val="007E0965"/>
    <w:rsid w:val="007E1795"/>
    <w:rsid w:val="007E1997"/>
    <w:rsid w:val="007E2BF9"/>
    <w:rsid w:val="007F0B9B"/>
    <w:rsid w:val="007F2CC8"/>
    <w:rsid w:val="007F3BC9"/>
    <w:rsid w:val="007F6968"/>
    <w:rsid w:val="007F6E95"/>
    <w:rsid w:val="007F7F41"/>
    <w:rsid w:val="008064D6"/>
    <w:rsid w:val="0081403A"/>
    <w:rsid w:val="00815C5D"/>
    <w:rsid w:val="00821675"/>
    <w:rsid w:val="00823751"/>
    <w:rsid w:val="00833417"/>
    <w:rsid w:val="00835B1D"/>
    <w:rsid w:val="00846638"/>
    <w:rsid w:val="00847AE2"/>
    <w:rsid w:val="00850C24"/>
    <w:rsid w:val="00870494"/>
    <w:rsid w:val="00877464"/>
    <w:rsid w:val="00881396"/>
    <w:rsid w:val="00884914"/>
    <w:rsid w:val="00892AF6"/>
    <w:rsid w:val="008A7EAB"/>
    <w:rsid w:val="008B56D5"/>
    <w:rsid w:val="008C5579"/>
    <w:rsid w:val="008F51E8"/>
    <w:rsid w:val="008F552E"/>
    <w:rsid w:val="00903F4F"/>
    <w:rsid w:val="00914362"/>
    <w:rsid w:val="00915852"/>
    <w:rsid w:val="00933327"/>
    <w:rsid w:val="0097096A"/>
    <w:rsid w:val="00970B6A"/>
    <w:rsid w:val="009855B1"/>
    <w:rsid w:val="00985755"/>
    <w:rsid w:val="009863C8"/>
    <w:rsid w:val="00991628"/>
    <w:rsid w:val="009924EC"/>
    <w:rsid w:val="00995716"/>
    <w:rsid w:val="009B4822"/>
    <w:rsid w:val="009C4F57"/>
    <w:rsid w:val="009C504F"/>
    <w:rsid w:val="009D4186"/>
    <w:rsid w:val="009E2D07"/>
    <w:rsid w:val="009E5495"/>
    <w:rsid w:val="009F000E"/>
    <w:rsid w:val="009F4998"/>
    <w:rsid w:val="00A00396"/>
    <w:rsid w:val="00A063A1"/>
    <w:rsid w:val="00A116EB"/>
    <w:rsid w:val="00A15F9B"/>
    <w:rsid w:val="00A2263A"/>
    <w:rsid w:val="00A22F44"/>
    <w:rsid w:val="00A235F3"/>
    <w:rsid w:val="00A23DA2"/>
    <w:rsid w:val="00A23EDC"/>
    <w:rsid w:val="00A25DF9"/>
    <w:rsid w:val="00A26B0A"/>
    <w:rsid w:val="00A306E9"/>
    <w:rsid w:val="00A31EDD"/>
    <w:rsid w:val="00A32978"/>
    <w:rsid w:val="00A334BF"/>
    <w:rsid w:val="00A36EF6"/>
    <w:rsid w:val="00A42040"/>
    <w:rsid w:val="00A615EE"/>
    <w:rsid w:val="00A62BF3"/>
    <w:rsid w:val="00A67ABF"/>
    <w:rsid w:val="00A71399"/>
    <w:rsid w:val="00A72863"/>
    <w:rsid w:val="00A768F7"/>
    <w:rsid w:val="00A806FE"/>
    <w:rsid w:val="00A85BA6"/>
    <w:rsid w:val="00A93431"/>
    <w:rsid w:val="00A95051"/>
    <w:rsid w:val="00AA13E5"/>
    <w:rsid w:val="00AB406C"/>
    <w:rsid w:val="00AB5817"/>
    <w:rsid w:val="00AC09CF"/>
    <w:rsid w:val="00AC7D70"/>
    <w:rsid w:val="00AC7E6C"/>
    <w:rsid w:val="00AD3F3C"/>
    <w:rsid w:val="00AD6696"/>
    <w:rsid w:val="00AD669F"/>
    <w:rsid w:val="00AE0A50"/>
    <w:rsid w:val="00AE0DEC"/>
    <w:rsid w:val="00AF6D14"/>
    <w:rsid w:val="00B01564"/>
    <w:rsid w:val="00B02F8F"/>
    <w:rsid w:val="00B0561F"/>
    <w:rsid w:val="00B05E82"/>
    <w:rsid w:val="00B147CA"/>
    <w:rsid w:val="00B153CD"/>
    <w:rsid w:val="00B21F58"/>
    <w:rsid w:val="00B234DC"/>
    <w:rsid w:val="00B23582"/>
    <w:rsid w:val="00B2589F"/>
    <w:rsid w:val="00B30B38"/>
    <w:rsid w:val="00B321A2"/>
    <w:rsid w:val="00B339F3"/>
    <w:rsid w:val="00B51886"/>
    <w:rsid w:val="00B55207"/>
    <w:rsid w:val="00B638AD"/>
    <w:rsid w:val="00B640D4"/>
    <w:rsid w:val="00B6461F"/>
    <w:rsid w:val="00B67E8E"/>
    <w:rsid w:val="00B707FD"/>
    <w:rsid w:val="00B905BE"/>
    <w:rsid w:val="00B95496"/>
    <w:rsid w:val="00BA7480"/>
    <w:rsid w:val="00BB0A77"/>
    <w:rsid w:val="00BB1AD0"/>
    <w:rsid w:val="00BC3EB9"/>
    <w:rsid w:val="00BD3F45"/>
    <w:rsid w:val="00BF35CF"/>
    <w:rsid w:val="00BF6E39"/>
    <w:rsid w:val="00C05721"/>
    <w:rsid w:val="00C05CD9"/>
    <w:rsid w:val="00C1050F"/>
    <w:rsid w:val="00C13129"/>
    <w:rsid w:val="00C15A87"/>
    <w:rsid w:val="00C175BB"/>
    <w:rsid w:val="00C21739"/>
    <w:rsid w:val="00C22008"/>
    <w:rsid w:val="00C24E9B"/>
    <w:rsid w:val="00C2733F"/>
    <w:rsid w:val="00C467E5"/>
    <w:rsid w:val="00C513B9"/>
    <w:rsid w:val="00C5469C"/>
    <w:rsid w:val="00C5546C"/>
    <w:rsid w:val="00C57DCB"/>
    <w:rsid w:val="00C57E00"/>
    <w:rsid w:val="00C64579"/>
    <w:rsid w:val="00C71ED7"/>
    <w:rsid w:val="00C75FFD"/>
    <w:rsid w:val="00C80ABF"/>
    <w:rsid w:val="00C81F94"/>
    <w:rsid w:val="00C829E4"/>
    <w:rsid w:val="00C84A0F"/>
    <w:rsid w:val="00C86D37"/>
    <w:rsid w:val="00C9527D"/>
    <w:rsid w:val="00C96ACF"/>
    <w:rsid w:val="00CA4571"/>
    <w:rsid w:val="00CA4694"/>
    <w:rsid w:val="00CB7E8C"/>
    <w:rsid w:val="00CD1211"/>
    <w:rsid w:val="00CD1656"/>
    <w:rsid w:val="00CD53BC"/>
    <w:rsid w:val="00CE5DBE"/>
    <w:rsid w:val="00CF2B7F"/>
    <w:rsid w:val="00CF2FFD"/>
    <w:rsid w:val="00CF5A44"/>
    <w:rsid w:val="00D00E9C"/>
    <w:rsid w:val="00D22A6F"/>
    <w:rsid w:val="00D26516"/>
    <w:rsid w:val="00D300A9"/>
    <w:rsid w:val="00D35CB1"/>
    <w:rsid w:val="00D37C62"/>
    <w:rsid w:val="00D42FD5"/>
    <w:rsid w:val="00D47939"/>
    <w:rsid w:val="00D511A3"/>
    <w:rsid w:val="00D54108"/>
    <w:rsid w:val="00D55892"/>
    <w:rsid w:val="00D62BCF"/>
    <w:rsid w:val="00D63B3A"/>
    <w:rsid w:val="00D646B6"/>
    <w:rsid w:val="00D7195F"/>
    <w:rsid w:val="00D71F5E"/>
    <w:rsid w:val="00D73362"/>
    <w:rsid w:val="00D75D31"/>
    <w:rsid w:val="00D75EF3"/>
    <w:rsid w:val="00D764C8"/>
    <w:rsid w:val="00D76730"/>
    <w:rsid w:val="00D9146D"/>
    <w:rsid w:val="00D94BC4"/>
    <w:rsid w:val="00DA3E3C"/>
    <w:rsid w:val="00DB061C"/>
    <w:rsid w:val="00DB0CBC"/>
    <w:rsid w:val="00DB2AEB"/>
    <w:rsid w:val="00DB562C"/>
    <w:rsid w:val="00DC2065"/>
    <w:rsid w:val="00DC2BBA"/>
    <w:rsid w:val="00DD68E5"/>
    <w:rsid w:val="00DD743B"/>
    <w:rsid w:val="00DE3903"/>
    <w:rsid w:val="00DE5120"/>
    <w:rsid w:val="00DF4B0E"/>
    <w:rsid w:val="00DF621B"/>
    <w:rsid w:val="00E0087D"/>
    <w:rsid w:val="00E03204"/>
    <w:rsid w:val="00E10D3E"/>
    <w:rsid w:val="00E10E10"/>
    <w:rsid w:val="00E14FAF"/>
    <w:rsid w:val="00E31368"/>
    <w:rsid w:val="00E36DA1"/>
    <w:rsid w:val="00E45079"/>
    <w:rsid w:val="00E45AC0"/>
    <w:rsid w:val="00E5517A"/>
    <w:rsid w:val="00E55C8B"/>
    <w:rsid w:val="00E6088D"/>
    <w:rsid w:val="00E62744"/>
    <w:rsid w:val="00E64DF8"/>
    <w:rsid w:val="00E6619D"/>
    <w:rsid w:val="00E67BD1"/>
    <w:rsid w:val="00E703CB"/>
    <w:rsid w:val="00E74042"/>
    <w:rsid w:val="00E84596"/>
    <w:rsid w:val="00E87507"/>
    <w:rsid w:val="00E95C8C"/>
    <w:rsid w:val="00E95F61"/>
    <w:rsid w:val="00EA4381"/>
    <w:rsid w:val="00EA5D39"/>
    <w:rsid w:val="00EA7B3B"/>
    <w:rsid w:val="00EA7F21"/>
    <w:rsid w:val="00EB0ABD"/>
    <w:rsid w:val="00EC2D26"/>
    <w:rsid w:val="00EC3ABB"/>
    <w:rsid w:val="00EC5875"/>
    <w:rsid w:val="00EC700A"/>
    <w:rsid w:val="00ED4978"/>
    <w:rsid w:val="00EE535D"/>
    <w:rsid w:val="00EF07C5"/>
    <w:rsid w:val="00EF41C7"/>
    <w:rsid w:val="00F000AD"/>
    <w:rsid w:val="00F04CA5"/>
    <w:rsid w:val="00F11677"/>
    <w:rsid w:val="00F1228F"/>
    <w:rsid w:val="00F12E9C"/>
    <w:rsid w:val="00F16621"/>
    <w:rsid w:val="00F2260B"/>
    <w:rsid w:val="00F24A01"/>
    <w:rsid w:val="00F3563F"/>
    <w:rsid w:val="00F4015C"/>
    <w:rsid w:val="00F431F3"/>
    <w:rsid w:val="00F51384"/>
    <w:rsid w:val="00F56D0D"/>
    <w:rsid w:val="00F613D8"/>
    <w:rsid w:val="00F62B84"/>
    <w:rsid w:val="00F66543"/>
    <w:rsid w:val="00F712B4"/>
    <w:rsid w:val="00F7165A"/>
    <w:rsid w:val="00F751FD"/>
    <w:rsid w:val="00FA5A43"/>
    <w:rsid w:val="00FA72F7"/>
    <w:rsid w:val="00FB1620"/>
    <w:rsid w:val="00FB5E34"/>
    <w:rsid w:val="00FC208A"/>
    <w:rsid w:val="00FC28E3"/>
    <w:rsid w:val="00FC5D5E"/>
    <w:rsid w:val="00FD14A7"/>
    <w:rsid w:val="00FE63CA"/>
    <w:rsid w:val="00FE7A06"/>
    <w:rsid w:val="00FE7B37"/>
    <w:rsid w:val="00FF0EFC"/>
    <w:rsid w:val="00FF33A6"/>
    <w:rsid w:val="00FF3F2A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6414"/>
  <w15:docId w15:val="{B334EA97-FD4C-4C4A-8E2A-870A99B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0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208A"/>
  </w:style>
  <w:style w:type="paragraph" w:styleId="a4">
    <w:name w:val="footer"/>
    <w:basedOn w:val="a"/>
    <w:link w:val="Char0"/>
    <w:uiPriority w:val="99"/>
    <w:unhideWhenUsed/>
    <w:rsid w:val="00FC20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208A"/>
  </w:style>
  <w:style w:type="table" w:styleId="a5">
    <w:name w:val="Table Grid"/>
    <w:basedOn w:val="a1"/>
    <w:uiPriority w:val="59"/>
    <w:rsid w:val="00FC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FC208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212E8C"/>
    <w:pPr>
      <w:ind w:leftChars="400" w:left="800"/>
    </w:pPr>
  </w:style>
  <w:style w:type="paragraph" w:customStyle="1" w:styleId="MsoListParagraph0">
    <w:name w:val="MsoListParagraph"/>
    <w:basedOn w:val="a"/>
    <w:rsid w:val="00933327"/>
    <w:pPr>
      <w:spacing w:line="1272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nhideWhenUsed/>
    <w:rsid w:val="004F132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CF2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CF2FFD"/>
    <w:rPr>
      <w:rFonts w:ascii="굴림체" w:eastAsia="굴림체" w:hAnsi="굴림체" w:cs="굴림체"/>
      <w:kern w:val="0"/>
      <w:sz w:val="24"/>
      <w:szCs w:val="24"/>
    </w:rPr>
  </w:style>
  <w:style w:type="character" w:customStyle="1" w:styleId="hljs-keyword">
    <w:name w:val="hljs-keyword"/>
    <w:basedOn w:val="a0"/>
    <w:rsid w:val="00CF2FFD"/>
  </w:style>
  <w:style w:type="character" w:customStyle="1" w:styleId="hljs-type">
    <w:name w:val="hljs-type"/>
    <w:basedOn w:val="a0"/>
    <w:rsid w:val="00CF2FFD"/>
  </w:style>
  <w:style w:type="character" w:customStyle="1" w:styleId="hljs-number">
    <w:name w:val="hljs-number"/>
    <w:basedOn w:val="a0"/>
    <w:rsid w:val="00CF2FFD"/>
  </w:style>
  <w:style w:type="character" w:customStyle="1" w:styleId="hljs-literal">
    <w:name w:val="hljs-literal"/>
    <w:basedOn w:val="a0"/>
    <w:rsid w:val="00CF2FFD"/>
  </w:style>
  <w:style w:type="character" w:styleId="HTML0">
    <w:name w:val="HTML Code"/>
    <w:basedOn w:val="a0"/>
    <w:uiPriority w:val="99"/>
    <w:semiHidden/>
    <w:unhideWhenUsed/>
    <w:rsid w:val="00633C4B"/>
    <w:rPr>
      <w:rFonts w:ascii="굴림체" w:eastAsia="굴림체" w:hAnsi="굴림체" w:cs="굴림체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AC7D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C7D70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개요 2"/>
    <w:basedOn w:val="a"/>
    <w:rsid w:val="0001150D"/>
    <w:pPr>
      <w:snapToGrid w:val="0"/>
      <w:spacing w:after="0" w:line="432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BB63-174C-4313-AA56-6C5835F2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44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uuhu</dc:creator>
  <cp:keywords/>
  <dc:description/>
  <cp:lastModifiedBy>uuhu</cp:lastModifiedBy>
  <cp:revision>11</cp:revision>
  <cp:lastPrinted>2021-02-01T05:20:00Z</cp:lastPrinted>
  <dcterms:created xsi:type="dcterms:W3CDTF">2021-02-01T07:54:00Z</dcterms:created>
  <dcterms:modified xsi:type="dcterms:W3CDTF">2021-02-02T05:07:00Z</dcterms:modified>
</cp:coreProperties>
</file>